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A4A" w:rsidRDefault="00411A4A">
      <w:pPr>
        <w:pStyle w:val="Standard"/>
        <w:jc w:val="center"/>
      </w:pPr>
    </w:p>
    <w:p w:rsidR="00411A4A" w:rsidRDefault="001B363A">
      <w:pPr>
        <w:pStyle w:val="Standard"/>
        <w:jc w:val="center"/>
      </w:pPr>
      <w:r>
        <w:rPr>
          <w:noProof/>
        </w:rPr>
        <w:drawing>
          <wp:inline distT="0" distB="0" distL="0" distR="0">
            <wp:extent cx="800100" cy="895350"/>
            <wp:effectExtent l="19050" t="0" r="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A4A" w:rsidRDefault="00411A4A">
      <w:pPr>
        <w:pStyle w:val="Standard"/>
        <w:jc w:val="center"/>
      </w:pPr>
    </w:p>
    <w:p w:rsidR="00535451" w:rsidRDefault="00411A4A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535451" w:rsidRPr="00F5157C" w:rsidRDefault="00F5157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 w:rsidRPr="00F5157C">
        <w:rPr>
          <w:b/>
          <w:sz w:val="36"/>
          <w:szCs w:val="36"/>
        </w:rPr>
        <w:t>ТАРЛАКОВСКОГО</w:t>
      </w:r>
      <w:r w:rsidR="00535451" w:rsidRPr="00F5157C">
        <w:rPr>
          <w:b/>
          <w:sz w:val="36"/>
          <w:szCs w:val="36"/>
        </w:rPr>
        <w:t xml:space="preserve"> СЕЛЬСОВЕТА</w:t>
      </w:r>
    </w:p>
    <w:p w:rsidR="00411A4A" w:rsidRPr="00F5157C" w:rsidRDefault="00411A4A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 w:rsidRPr="00F5157C">
        <w:rPr>
          <w:b/>
          <w:sz w:val="36"/>
          <w:szCs w:val="36"/>
        </w:rPr>
        <w:t>КУЗНЕЦКОГО РАЙОНА ПЕНЗЕНСКОЙ ОБЛАСТИ</w:t>
      </w:r>
    </w:p>
    <w:p w:rsidR="00411A4A" w:rsidRPr="00F5157C" w:rsidRDefault="00411A4A">
      <w:pPr>
        <w:pStyle w:val="Standard"/>
        <w:tabs>
          <w:tab w:val="left" w:pos="4320"/>
        </w:tabs>
        <w:jc w:val="center"/>
        <w:rPr>
          <w:b/>
          <w:sz w:val="28"/>
          <w:szCs w:val="28"/>
        </w:rPr>
      </w:pPr>
    </w:p>
    <w:p w:rsidR="00411A4A" w:rsidRDefault="00411A4A">
      <w:pPr>
        <w:pStyle w:val="Standard"/>
        <w:tabs>
          <w:tab w:val="left" w:pos="4320"/>
        </w:tabs>
        <w:jc w:val="center"/>
        <w:rPr>
          <w:b/>
          <w:sz w:val="28"/>
          <w:szCs w:val="28"/>
        </w:rPr>
      </w:pPr>
      <w:r w:rsidRPr="00F5157C">
        <w:rPr>
          <w:b/>
          <w:sz w:val="28"/>
          <w:szCs w:val="28"/>
        </w:rPr>
        <w:t>ПОСТАНОВЛЕНИЕ</w:t>
      </w:r>
      <w:r w:rsidR="00F5157C">
        <w:rPr>
          <w:b/>
          <w:sz w:val="28"/>
          <w:szCs w:val="28"/>
        </w:rPr>
        <w:t xml:space="preserve"> </w:t>
      </w:r>
    </w:p>
    <w:p w:rsidR="00E11B24" w:rsidRPr="00F5157C" w:rsidRDefault="00E11B24">
      <w:pPr>
        <w:pStyle w:val="Standard"/>
        <w:tabs>
          <w:tab w:val="left" w:pos="4320"/>
        </w:tabs>
        <w:jc w:val="center"/>
      </w:pPr>
    </w:p>
    <w:p w:rsidR="00411A4A" w:rsidRPr="00F5157C" w:rsidRDefault="00411A4A">
      <w:pPr>
        <w:pStyle w:val="Standard"/>
        <w:tabs>
          <w:tab w:val="left" w:pos="4320"/>
        </w:tabs>
        <w:jc w:val="center"/>
      </w:pPr>
      <w:r w:rsidRPr="00F5157C">
        <w:t xml:space="preserve">от </w:t>
      </w:r>
      <w:r w:rsidR="00F94DAF" w:rsidRPr="00F5157C">
        <w:t xml:space="preserve"> </w:t>
      </w:r>
      <w:r w:rsidR="00E11B24">
        <w:t>14 декабря</w:t>
      </w:r>
      <w:r w:rsidR="00F94DAF" w:rsidRPr="00F5157C">
        <w:t xml:space="preserve">     2018</w:t>
      </w:r>
      <w:r w:rsidRPr="00F5157C">
        <w:t xml:space="preserve">  г.                                                                                            №</w:t>
      </w:r>
      <w:r w:rsidR="00E11B24">
        <w:t>94</w:t>
      </w:r>
    </w:p>
    <w:p w:rsidR="00411A4A" w:rsidRPr="00F5157C" w:rsidRDefault="00411A4A">
      <w:pPr>
        <w:pStyle w:val="Standard"/>
        <w:tabs>
          <w:tab w:val="left" w:pos="4320"/>
        </w:tabs>
        <w:jc w:val="center"/>
      </w:pPr>
    </w:p>
    <w:p w:rsidR="00411A4A" w:rsidRPr="00F5157C" w:rsidRDefault="00535451">
      <w:pPr>
        <w:pStyle w:val="Standard"/>
        <w:tabs>
          <w:tab w:val="left" w:pos="4320"/>
        </w:tabs>
        <w:jc w:val="center"/>
      </w:pPr>
      <w:r w:rsidRPr="00F5157C">
        <w:t>с</w:t>
      </w:r>
      <w:r w:rsidR="00411A4A" w:rsidRPr="00F5157C">
        <w:t xml:space="preserve">. </w:t>
      </w:r>
      <w:proofErr w:type="spellStart"/>
      <w:r w:rsidR="00F5157C" w:rsidRPr="00F5157C">
        <w:t>Бестянка</w:t>
      </w:r>
      <w:proofErr w:type="spellEnd"/>
    </w:p>
    <w:p w:rsidR="00411A4A" w:rsidRPr="00F5157C" w:rsidRDefault="00411A4A">
      <w:pPr>
        <w:pStyle w:val="Standard"/>
        <w:spacing w:line="192" w:lineRule="auto"/>
        <w:jc w:val="both"/>
        <w:rPr>
          <w:b/>
          <w:sz w:val="28"/>
          <w:szCs w:val="28"/>
        </w:rPr>
      </w:pPr>
    </w:p>
    <w:p w:rsidR="00411A4A" w:rsidRPr="00F5157C" w:rsidRDefault="00411A4A">
      <w:pPr>
        <w:pStyle w:val="Standard"/>
        <w:keepNext/>
        <w:jc w:val="center"/>
        <w:rPr>
          <w:b/>
          <w:bCs/>
          <w:sz w:val="28"/>
          <w:szCs w:val="28"/>
        </w:rPr>
      </w:pPr>
      <w:r w:rsidRPr="00F5157C">
        <w:rPr>
          <w:b/>
          <w:bCs/>
          <w:sz w:val="28"/>
          <w:szCs w:val="28"/>
        </w:rPr>
        <w:t>Об утверждении Порядка осуществления полномочий</w:t>
      </w:r>
      <w:r w:rsidR="00535451" w:rsidRPr="00F5157C">
        <w:rPr>
          <w:b/>
          <w:bCs/>
          <w:sz w:val="28"/>
          <w:szCs w:val="28"/>
        </w:rPr>
        <w:t xml:space="preserve"> администраци</w:t>
      </w:r>
      <w:r w:rsidR="00B57334" w:rsidRPr="00F5157C">
        <w:rPr>
          <w:b/>
          <w:bCs/>
          <w:sz w:val="28"/>
          <w:szCs w:val="28"/>
        </w:rPr>
        <w:t>ей</w:t>
      </w:r>
      <w:r w:rsidR="00535451" w:rsidRPr="00F5157C">
        <w:rPr>
          <w:b/>
          <w:bCs/>
          <w:sz w:val="28"/>
          <w:szCs w:val="28"/>
        </w:rPr>
        <w:t xml:space="preserve"> </w:t>
      </w:r>
      <w:proofErr w:type="spellStart"/>
      <w:r w:rsidR="00F5157C" w:rsidRPr="00F5157C">
        <w:rPr>
          <w:b/>
          <w:bCs/>
          <w:sz w:val="28"/>
          <w:szCs w:val="28"/>
        </w:rPr>
        <w:t>Тарлаковского</w:t>
      </w:r>
      <w:proofErr w:type="spellEnd"/>
      <w:r w:rsidR="00535451" w:rsidRPr="00F5157C">
        <w:rPr>
          <w:b/>
          <w:bCs/>
          <w:sz w:val="28"/>
          <w:szCs w:val="28"/>
        </w:rPr>
        <w:t xml:space="preserve"> сельсовета</w:t>
      </w:r>
      <w:r w:rsidRPr="00F5157C">
        <w:rPr>
          <w:b/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F5157C" w:rsidRDefault="00411A4A">
      <w:pPr>
        <w:pStyle w:val="Standard"/>
        <w:ind w:firstLine="540"/>
        <w:jc w:val="both"/>
        <w:rPr>
          <w:sz w:val="28"/>
          <w:szCs w:val="28"/>
        </w:rPr>
      </w:pPr>
    </w:p>
    <w:p w:rsidR="00411A4A" w:rsidRPr="00F5157C" w:rsidRDefault="00411A4A">
      <w:pPr>
        <w:pStyle w:val="Standard"/>
        <w:tabs>
          <w:tab w:val="left" w:pos="4320"/>
        </w:tabs>
        <w:ind w:firstLine="567"/>
        <w:jc w:val="both"/>
      </w:pPr>
      <w:r w:rsidRPr="00F5157C">
        <w:rPr>
          <w:sz w:val="28"/>
          <w:szCs w:val="28"/>
        </w:rPr>
        <w:t xml:space="preserve">В  соответствии со </w:t>
      </w:r>
      <w:hyperlink r:id="rId9" w:history="1">
        <w:r w:rsidRPr="00F5157C">
          <w:rPr>
            <w:color w:val="0000FF"/>
            <w:sz w:val="28"/>
            <w:szCs w:val="28"/>
          </w:rPr>
          <w:t>стать</w:t>
        </w:r>
        <w:r w:rsidR="00535451" w:rsidRPr="00F5157C">
          <w:rPr>
            <w:color w:val="0000FF"/>
            <w:sz w:val="28"/>
            <w:szCs w:val="28"/>
          </w:rPr>
          <w:t>ей</w:t>
        </w:r>
        <w:r w:rsidRPr="00F5157C">
          <w:rPr>
            <w:color w:val="0000FF"/>
            <w:sz w:val="28"/>
            <w:szCs w:val="28"/>
          </w:rPr>
          <w:t xml:space="preserve"> 269.2</w:t>
        </w:r>
      </w:hyperlink>
      <w:r w:rsidRPr="00F5157C">
        <w:rPr>
          <w:sz w:val="28"/>
          <w:szCs w:val="28"/>
        </w:rPr>
        <w:t xml:space="preserve"> Бюджетного кодекса Российской Федерации, руководствуясь Уставом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="00535451" w:rsidRPr="00F5157C">
        <w:rPr>
          <w:bCs/>
          <w:sz w:val="28"/>
          <w:szCs w:val="28"/>
        </w:rPr>
        <w:t xml:space="preserve"> сельсовета</w:t>
      </w:r>
      <w:r w:rsidR="00535451" w:rsidRPr="00F5157C">
        <w:rPr>
          <w:b/>
          <w:bCs/>
          <w:sz w:val="28"/>
          <w:szCs w:val="28"/>
        </w:rPr>
        <w:t xml:space="preserve"> </w:t>
      </w:r>
      <w:r w:rsidRPr="00F5157C">
        <w:rPr>
          <w:sz w:val="28"/>
          <w:szCs w:val="28"/>
        </w:rPr>
        <w:t>Кузнецкого района Пензенской области,</w:t>
      </w:r>
    </w:p>
    <w:p w:rsidR="00411A4A" w:rsidRPr="00F5157C" w:rsidRDefault="00411A4A">
      <w:pPr>
        <w:pStyle w:val="Standard"/>
        <w:ind w:firstLine="540"/>
        <w:jc w:val="both"/>
        <w:rPr>
          <w:sz w:val="28"/>
          <w:szCs w:val="28"/>
        </w:rPr>
      </w:pPr>
    </w:p>
    <w:p w:rsidR="00411A4A" w:rsidRPr="00F5157C" w:rsidRDefault="00411A4A">
      <w:pPr>
        <w:pStyle w:val="Standard"/>
        <w:keepNext/>
        <w:ind w:firstLine="540"/>
        <w:jc w:val="center"/>
        <w:rPr>
          <w:b/>
          <w:bCs/>
          <w:sz w:val="28"/>
          <w:szCs w:val="28"/>
        </w:rPr>
      </w:pPr>
      <w:bookmarkStart w:id="0" w:name="bookmark1"/>
      <w:r w:rsidRPr="00F5157C">
        <w:rPr>
          <w:b/>
          <w:bCs/>
          <w:sz w:val="28"/>
          <w:szCs w:val="28"/>
        </w:rPr>
        <w:t xml:space="preserve">администрация </w:t>
      </w:r>
      <w:proofErr w:type="spellStart"/>
      <w:r w:rsidR="00F5157C" w:rsidRPr="00F5157C">
        <w:rPr>
          <w:b/>
          <w:bCs/>
          <w:sz w:val="28"/>
          <w:szCs w:val="28"/>
        </w:rPr>
        <w:t>Тарлаковского</w:t>
      </w:r>
      <w:proofErr w:type="spellEnd"/>
      <w:r w:rsidR="00535451" w:rsidRPr="00F5157C">
        <w:rPr>
          <w:b/>
          <w:bCs/>
          <w:sz w:val="28"/>
          <w:szCs w:val="28"/>
        </w:rPr>
        <w:t xml:space="preserve"> сельсовета </w:t>
      </w:r>
      <w:r w:rsidRPr="00F5157C">
        <w:rPr>
          <w:b/>
          <w:bCs/>
          <w:sz w:val="28"/>
          <w:szCs w:val="28"/>
        </w:rPr>
        <w:t>Кузнецкого района Пензенской области постановляет:</w:t>
      </w:r>
      <w:bookmarkEnd w:id="0"/>
    </w:p>
    <w:p w:rsidR="00411A4A" w:rsidRPr="00F5157C" w:rsidRDefault="00411A4A">
      <w:pPr>
        <w:pStyle w:val="Standard"/>
        <w:keepNext/>
        <w:ind w:firstLine="540"/>
        <w:jc w:val="center"/>
        <w:rPr>
          <w:sz w:val="28"/>
          <w:szCs w:val="28"/>
        </w:rPr>
      </w:pPr>
    </w:p>
    <w:p w:rsidR="00411A4A" w:rsidRPr="00F5157C" w:rsidRDefault="00411A4A" w:rsidP="00A93E28">
      <w:pPr>
        <w:pStyle w:val="Standard"/>
        <w:keepNext/>
        <w:tabs>
          <w:tab w:val="left" w:pos="505"/>
          <w:tab w:val="left" w:pos="900"/>
        </w:tabs>
        <w:jc w:val="both"/>
      </w:pPr>
      <w:r w:rsidRPr="00F5157C">
        <w:rPr>
          <w:sz w:val="28"/>
          <w:szCs w:val="28"/>
        </w:rPr>
        <w:tab/>
        <w:t xml:space="preserve">1. Утвердить </w:t>
      </w:r>
      <w:r w:rsidRPr="00F5157C">
        <w:rPr>
          <w:bCs/>
          <w:sz w:val="28"/>
          <w:szCs w:val="28"/>
        </w:rPr>
        <w:t xml:space="preserve">Порядок осуществления полномочий </w:t>
      </w:r>
      <w:r w:rsidR="00B57334" w:rsidRPr="00F5157C">
        <w:rPr>
          <w:bCs/>
          <w:sz w:val="28"/>
          <w:szCs w:val="28"/>
        </w:rPr>
        <w:t>администрацией</w:t>
      </w:r>
      <w:r w:rsidR="00535451" w:rsidRPr="00F5157C">
        <w:rPr>
          <w:bCs/>
          <w:sz w:val="28"/>
          <w:szCs w:val="28"/>
        </w:rPr>
        <w:t xml:space="preserve">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="00535451" w:rsidRPr="00F5157C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контролю.</w:t>
      </w:r>
    </w:p>
    <w:p w:rsidR="00411A4A" w:rsidRPr="00F5157C" w:rsidRDefault="00535451" w:rsidP="00A93E28">
      <w:pPr>
        <w:pStyle w:val="Standard"/>
        <w:tabs>
          <w:tab w:val="left" w:pos="540"/>
        </w:tabs>
        <w:jc w:val="both"/>
        <w:rPr>
          <w:sz w:val="28"/>
          <w:szCs w:val="28"/>
        </w:rPr>
      </w:pPr>
      <w:r w:rsidRPr="00F5157C">
        <w:rPr>
          <w:sz w:val="28"/>
          <w:szCs w:val="28"/>
        </w:rPr>
        <w:tab/>
        <w:t>2</w:t>
      </w:r>
      <w:r w:rsidR="00411A4A" w:rsidRPr="00F5157C">
        <w:rPr>
          <w:sz w:val="28"/>
          <w:szCs w:val="28"/>
        </w:rPr>
        <w:t xml:space="preserve">. Опубликовать настоящее постановление в информационном бюллетене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 Кузнецкого района Пензенской области «</w:t>
      </w:r>
      <w:r w:rsidR="00F5157C">
        <w:rPr>
          <w:bCs/>
          <w:sz w:val="28"/>
          <w:szCs w:val="28"/>
        </w:rPr>
        <w:t>Сельские вести</w:t>
      </w:r>
      <w:r w:rsidRPr="00F5157C">
        <w:rPr>
          <w:bCs/>
          <w:sz w:val="28"/>
          <w:szCs w:val="28"/>
        </w:rPr>
        <w:t>»</w:t>
      </w:r>
      <w:r w:rsidR="00411A4A" w:rsidRPr="00F5157C">
        <w:rPr>
          <w:sz w:val="28"/>
          <w:szCs w:val="28"/>
        </w:rPr>
        <w:t>.</w:t>
      </w:r>
    </w:p>
    <w:p w:rsidR="00411A4A" w:rsidRPr="00F5157C" w:rsidRDefault="00411A4A" w:rsidP="00952C5D">
      <w:pPr>
        <w:pStyle w:val="Standard"/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F5157C">
        <w:rPr>
          <w:sz w:val="28"/>
          <w:szCs w:val="28"/>
        </w:rPr>
        <w:tab/>
      </w:r>
      <w:r w:rsidR="00535451" w:rsidRPr="00F5157C">
        <w:rPr>
          <w:sz w:val="28"/>
          <w:szCs w:val="28"/>
        </w:rPr>
        <w:t>3</w:t>
      </w:r>
      <w:r w:rsidRPr="00F5157C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411A4A" w:rsidRPr="00F5157C" w:rsidRDefault="00535451" w:rsidP="00A93E28">
      <w:pPr>
        <w:pStyle w:val="Standard"/>
        <w:tabs>
          <w:tab w:val="left" w:pos="519"/>
          <w:tab w:val="left" w:pos="900"/>
        </w:tabs>
        <w:jc w:val="both"/>
        <w:rPr>
          <w:sz w:val="28"/>
          <w:szCs w:val="28"/>
        </w:rPr>
      </w:pPr>
      <w:r w:rsidRPr="00F5157C">
        <w:rPr>
          <w:sz w:val="28"/>
          <w:szCs w:val="28"/>
        </w:rPr>
        <w:tab/>
        <w:t>4</w:t>
      </w:r>
      <w:r w:rsidR="00411A4A" w:rsidRPr="00F5157C">
        <w:rPr>
          <w:sz w:val="28"/>
          <w:szCs w:val="28"/>
        </w:rPr>
        <w:t xml:space="preserve">. </w:t>
      </w:r>
      <w:proofErr w:type="gramStart"/>
      <w:r w:rsidR="00411A4A" w:rsidRPr="00F5157C">
        <w:rPr>
          <w:sz w:val="28"/>
          <w:szCs w:val="28"/>
        </w:rPr>
        <w:t>Контроль за</w:t>
      </w:r>
      <w:proofErr w:type="gramEnd"/>
      <w:r w:rsidR="00411A4A" w:rsidRPr="00F5157C">
        <w:rPr>
          <w:sz w:val="28"/>
          <w:szCs w:val="28"/>
        </w:rPr>
        <w:t xml:space="preserve"> исполнением</w:t>
      </w:r>
      <w:r w:rsidR="00411A4A">
        <w:rPr>
          <w:sz w:val="28"/>
          <w:szCs w:val="28"/>
        </w:rPr>
        <w:t xml:space="preserve"> настоящего постановления возложить на </w:t>
      </w:r>
      <w:r>
        <w:rPr>
          <w:sz w:val="28"/>
          <w:szCs w:val="28"/>
        </w:rPr>
        <w:t xml:space="preserve">главу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 Кузнецкого района Пензенской области</w:t>
      </w:r>
      <w:r w:rsidR="00411A4A" w:rsidRPr="00F5157C">
        <w:rPr>
          <w:sz w:val="28"/>
          <w:szCs w:val="28"/>
        </w:rPr>
        <w:t>.</w:t>
      </w:r>
    </w:p>
    <w:p w:rsidR="00411A4A" w:rsidRPr="00F5157C" w:rsidRDefault="00411A4A">
      <w:pPr>
        <w:pStyle w:val="Standard"/>
        <w:keepNext/>
        <w:tabs>
          <w:tab w:val="left" w:pos="5492"/>
        </w:tabs>
        <w:ind w:firstLine="540"/>
        <w:jc w:val="both"/>
        <w:rPr>
          <w:b/>
          <w:bCs/>
          <w:sz w:val="28"/>
          <w:szCs w:val="28"/>
        </w:rPr>
      </w:pPr>
      <w:bookmarkStart w:id="1" w:name="bookmark2"/>
    </w:p>
    <w:p w:rsidR="00411A4A" w:rsidRPr="00F5157C" w:rsidRDefault="00411A4A">
      <w:pPr>
        <w:pStyle w:val="Standard"/>
        <w:keepNext/>
        <w:tabs>
          <w:tab w:val="left" w:pos="5492"/>
        </w:tabs>
        <w:ind w:firstLine="540"/>
        <w:jc w:val="both"/>
        <w:rPr>
          <w:b/>
          <w:bCs/>
          <w:sz w:val="28"/>
          <w:szCs w:val="28"/>
        </w:rPr>
      </w:pPr>
    </w:p>
    <w:p w:rsidR="00411A4A" w:rsidRPr="00F5157C" w:rsidRDefault="00411A4A">
      <w:pPr>
        <w:pStyle w:val="Standard"/>
        <w:keepNext/>
        <w:tabs>
          <w:tab w:val="left" w:pos="5492"/>
        </w:tabs>
        <w:jc w:val="both"/>
        <w:rPr>
          <w:b/>
          <w:bCs/>
          <w:sz w:val="28"/>
          <w:szCs w:val="28"/>
        </w:rPr>
      </w:pPr>
      <w:r w:rsidRPr="00F5157C">
        <w:rPr>
          <w:b/>
          <w:bCs/>
          <w:sz w:val="28"/>
          <w:szCs w:val="28"/>
        </w:rPr>
        <w:t>Глава администрации</w:t>
      </w:r>
    </w:p>
    <w:p w:rsidR="00411A4A" w:rsidRPr="00E11B24" w:rsidRDefault="00F5157C">
      <w:pPr>
        <w:pStyle w:val="Standard"/>
        <w:keepNext/>
        <w:tabs>
          <w:tab w:val="left" w:pos="5492"/>
        </w:tabs>
        <w:jc w:val="both"/>
        <w:rPr>
          <w:b/>
          <w:bCs/>
          <w:sz w:val="28"/>
          <w:szCs w:val="28"/>
        </w:rPr>
      </w:pPr>
      <w:proofErr w:type="spellStart"/>
      <w:r w:rsidRPr="00F5157C">
        <w:rPr>
          <w:b/>
          <w:bCs/>
          <w:sz w:val="28"/>
          <w:szCs w:val="28"/>
        </w:rPr>
        <w:t>Тарлаковского</w:t>
      </w:r>
      <w:proofErr w:type="spellEnd"/>
      <w:r w:rsidR="00535451" w:rsidRPr="00F5157C">
        <w:rPr>
          <w:b/>
          <w:bCs/>
          <w:sz w:val="28"/>
          <w:szCs w:val="28"/>
        </w:rPr>
        <w:t xml:space="preserve"> сельсовета</w:t>
      </w:r>
      <w:bookmarkEnd w:id="1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В.В. Буланов</w:t>
      </w:r>
    </w:p>
    <w:p w:rsidR="00411A4A" w:rsidRDefault="00411A4A">
      <w:pPr>
        <w:pStyle w:val="Standard"/>
        <w:ind w:firstLine="5400"/>
        <w:rPr>
          <w:sz w:val="28"/>
          <w:szCs w:val="28"/>
        </w:rPr>
      </w:pPr>
    </w:p>
    <w:p w:rsidR="00EA15C1" w:rsidRDefault="00EA15C1">
      <w:pPr>
        <w:pStyle w:val="Standard"/>
        <w:ind w:firstLine="5400"/>
        <w:rPr>
          <w:sz w:val="28"/>
          <w:szCs w:val="28"/>
        </w:rPr>
      </w:pPr>
    </w:p>
    <w:p w:rsidR="00EA15C1" w:rsidRDefault="00EA15C1">
      <w:pPr>
        <w:pStyle w:val="Standard"/>
        <w:ind w:firstLine="5400"/>
        <w:rPr>
          <w:sz w:val="28"/>
          <w:szCs w:val="28"/>
        </w:rPr>
      </w:pPr>
    </w:p>
    <w:p w:rsidR="00EA15C1" w:rsidRDefault="00EA15C1">
      <w:pPr>
        <w:pStyle w:val="Standard"/>
        <w:ind w:firstLine="5400"/>
        <w:rPr>
          <w:sz w:val="28"/>
          <w:szCs w:val="28"/>
        </w:rPr>
      </w:pPr>
      <w:bookmarkStart w:id="2" w:name="_GoBack"/>
      <w:bookmarkEnd w:id="2"/>
    </w:p>
    <w:p w:rsidR="00535451" w:rsidRDefault="00535451">
      <w:pPr>
        <w:pStyle w:val="Standard"/>
        <w:ind w:firstLine="5400"/>
        <w:rPr>
          <w:sz w:val="28"/>
          <w:szCs w:val="28"/>
        </w:rPr>
      </w:pPr>
    </w:p>
    <w:p w:rsidR="008C3E5B" w:rsidRDefault="008C3E5B">
      <w:pPr>
        <w:pStyle w:val="Standard"/>
        <w:ind w:firstLine="5400"/>
        <w:rPr>
          <w:sz w:val="28"/>
          <w:szCs w:val="28"/>
        </w:rPr>
      </w:pPr>
    </w:p>
    <w:p w:rsidR="00411A4A" w:rsidRPr="00F5157C" w:rsidRDefault="00411A4A">
      <w:pPr>
        <w:pStyle w:val="Standard"/>
        <w:ind w:firstLine="5400"/>
      </w:pPr>
      <w:r w:rsidRPr="00F5157C">
        <w:lastRenderedPageBreak/>
        <w:t>Утвержден</w:t>
      </w:r>
    </w:p>
    <w:p w:rsidR="00A06925" w:rsidRPr="00F5157C" w:rsidRDefault="00411A4A" w:rsidP="00A06925">
      <w:pPr>
        <w:pStyle w:val="Standard"/>
        <w:ind w:left="5400"/>
        <w:rPr>
          <w:bCs/>
        </w:rPr>
      </w:pPr>
      <w:r w:rsidRPr="00F5157C">
        <w:t xml:space="preserve">постановлением администрации </w:t>
      </w:r>
      <w:proofErr w:type="spellStart"/>
      <w:r w:rsidR="00F5157C" w:rsidRPr="00F5157C">
        <w:rPr>
          <w:bCs/>
        </w:rPr>
        <w:t>Тарлаковского</w:t>
      </w:r>
      <w:proofErr w:type="spellEnd"/>
      <w:r w:rsidR="00A06925" w:rsidRPr="00F5157C">
        <w:rPr>
          <w:bCs/>
        </w:rPr>
        <w:t xml:space="preserve"> сельсовета Кузнецкого района</w:t>
      </w:r>
    </w:p>
    <w:p w:rsidR="00411A4A" w:rsidRPr="00F5157C" w:rsidRDefault="00A06925" w:rsidP="00A06925">
      <w:pPr>
        <w:pStyle w:val="Standard"/>
        <w:ind w:left="5400"/>
      </w:pPr>
      <w:r w:rsidRPr="00F5157C">
        <w:rPr>
          <w:bCs/>
        </w:rPr>
        <w:t>Пензенской области</w:t>
      </w:r>
    </w:p>
    <w:p w:rsidR="00411A4A" w:rsidRPr="00F5157C" w:rsidRDefault="00411A4A">
      <w:pPr>
        <w:pStyle w:val="Standard"/>
        <w:ind w:firstLine="5400"/>
      </w:pPr>
      <w:r w:rsidRPr="00F5157C">
        <w:t xml:space="preserve">от </w:t>
      </w:r>
      <w:r w:rsidR="00E11B24">
        <w:t>14.12.</w:t>
      </w:r>
      <w:r w:rsidRPr="00F5157C">
        <w:t>201</w:t>
      </w:r>
      <w:r w:rsidR="00F94DAF" w:rsidRPr="00F5157C">
        <w:t>8</w:t>
      </w:r>
      <w:r w:rsidRPr="00F5157C">
        <w:t xml:space="preserve"> г. №</w:t>
      </w:r>
      <w:r w:rsidR="00E11B24">
        <w:t>94</w:t>
      </w:r>
    </w:p>
    <w:p w:rsidR="00411A4A" w:rsidRPr="00F5157C" w:rsidRDefault="00411A4A">
      <w:pPr>
        <w:pStyle w:val="Standard"/>
        <w:jc w:val="right"/>
        <w:rPr>
          <w:b/>
        </w:rPr>
      </w:pPr>
    </w:p>
    <w:p w:rsidR="00411A4A" w:rsidRPr="00F5157C" w:rsidRDefault="00A06925">
      <w:pPr>
        <w:pStyle w:val="Standard"/>
        <w:jc w:val="center"/>
        <w:rPr>
          <w:b/>
          <w:bCs/>
        </w:rPr>
      </w:pPr>
      <w:r w:rsidRPr="00F5157C">
        <w:rPr>
          <w:b/>
          <w:bCs/>
        </w:rPr>
        <w:t>Порядок осуществления полномочий администраци</w:t>
      </w:r>
      <w:r w:rsidR="00B57334" w:rsidRPr="00F5157C">
        <w:rPr>
          <w:b/>
          <w:bCs/>
        </w:rPr>
        <w:t>ей</w:t>
      </w:r>
      <w:r w:rsidRPr="00F5157C">
        <w:rPr>
          <w:b/>
          <w:bCs/>
        </w:rPr>
        <w:t xml:space="preserve"> </w:t>
      </w:r>
      <w:proofErr w:type="spellStart"/>
      <w:r w:rsidR="00F5157C" w:rsidRPr="00F5157C">
        <w:rPr>
          <w:b/>
          <w:bCs/>
        </w:rPr>
        <w:t>Тарлаковского</w:t>
      </w:r>
      <w:proofErr w:type="spellEnd"/>
      <w:r w:rsidRPr="00F5157C">
        <w:rPr>
          <w:b/>
          <w:bCs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A06925" w:rsidRPr="00F5157C" w:rsidRDefault="00A06925">
      <w:pPr>
        <w:pStyle w:val="Standard"/>
        <w:jc w:val="center"/>
      </w:pP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1. Общие положения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1. Настоящий Порядок определяет требования к процедурам осуществления </w:t>
      </w:r>
      <w:r w:rsidR="002A68E8" w:rsidRPr="00F5157C">
        <w:rPr>
          <w:bCs/>
          <w:sz w:val="24"/>
          <w:szCs w:val="24"/>
        </w:rPr>
        <w:t>администраци</w:t>
      </w:r>
      <w:r w:rsidR="00B57334" w:rsidRPr="00F5157C">
        <w:rPr>
          <w:bCs/>
          <w:sz w:val="24"/>
          <w:szCs w:val="24"/>
        </w:rPr>
        <w:t>ей</w:t>
      </w:r>
      <w:r w:rsidR="002A68E8" w:rsidRPr="00F5157C">
        <w:rPr>
          <w:bCs/>
          <w:sz w:val="24"/>
          <w:szCs w:val="24"/>
        </w:rPr>
        <w:t xml:space="preserve">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Кузнецкого района Пензенской области</w:t>
      </w:r>
      <w:r w:rsidRPr="00F5157C">
        <w:rPr>
          <w:sz w:val="24"/>
          <w:szCs w:val="24"/>
        </w:rPr>
        <w:t xml:space="preserve"> (далее </w:t>
      </w:r>
      <w:r w:rsidR="002A68E8" w:rsidRPr="00F5157C">
        <w:rPr>
          <w:sz w:val="24"/>
          <w:szCs w:val="24"/>
        </w:rPr>
        <w:t>–</w:t>
      </w:r>
      <w:r w:rsidRPr="00F5157C">
        <w:rPr>
          <w:sz w:val="24"/>
          <w:szCs w:val="24"/>
        </w:rPr>
        <w:t xml:space="preserve"> </w:t>
      </w:r>
      <w:r w:rsidR="007965CD" w:rsidRPr="00F5157C">
        <w:rPr>
          <w:sz w:val="24"/>
          <w:szCs w:val="24"/>
        </w:rPr>
        <w:t>администрация</w:t>
      </w:r>
      <w:r w:rsidRPr="00F5157C">
        <w:rPr>
          <w:sz w:val="24"/>
          <w:szCs w:val="24"/>
        </w:rPr>
        <w:t xml:space="preserve">) полномочий по внутреннему муниципальному финансовому контролю (далее - контрольная деятельность) во исполнение </w:t>
      </w:r>
      <w:hyperlink r:id="rId10" w:history="1">
        <w:r w:rsidRPr="00F5157C">
          <w:rPr>
            <w:color w:val="0000FF"/>
            <w:sz w:val="24"/>
            <w:szCs w:val="24"/>
          </w:rPr>
          <w:t>части 3 статьи 269.2</w:t>
        </w:r>
      </w:hyperlink>
      <w:r w:rsidRPr="00F5157C">
        <w:rPr>
          <w:sz w:val="24"/>
          <w:szCs w:val="24"/>
        </w:rPr>
        <w:t xml:space="preserve"> Бюджетного кодекса Российской Федерации.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2. </w:t>
      </w:r>
      <w:r w:rsidR="00B57334" w:rsidRPr="00F5157C">
        <w:rPr>
          <w:sz w:val="24"/>
          <w:szCs w:val="24"/>
        </w:rPr>
        <w:t>Администрация</w:t>
      </w:r>
      <w:r w:rsidR="007965CD" w:rsidRPr="00F5157C">
        <w:rPr>
          <w:sz w:val="24"/>
          <w:szCs w:val="24"/>
        </w:rPr>
        <w:t xml:space="preserve"> </w:t>
      </w:r>
      <w:r w:rsidRPr="00F5157C">
        <w:rPr>
          <w:sz w:val="24"/>
          <w:szCs w:val="24"/>
        </w:rPr>
        <w:t>при проведении контрольной деятельности осуществля</w:t>
      </w:r>
      <w:r w:rsidR="00B57334" w:rsidRPr="00F5157C">
        <w:rPr>
          <w:sz w:val="24"/>
          <w:szCs w:val="24"/>
        </w:rPr>
        <w:t>е</w:t>
      </w:r>
      <w:r w:rsidRPr="00F5157C">
        <w:rPr>
          <w:sz w:val="24"/>
          <w:szCs w:val="24"/>
        </w:rPr>
        <w:t>т полномочия по контролю: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за полнотой и достоверностью отчетности о реализации муниципальных программ, в том числе отчетности об и</w:t>
      </w:r>
      <w:r w:rsidR="002A68E8" w:rsidRPr="00F5157C">
        <w:rPr>
          <w:sz w:val="24"/>
          <w:szCs w:val="24"/>
        </w:rPr>
        <w:t>сполнении муниципальных заданий.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3. Контрольная деятельность </w:t>
      </w:r>
      <w:r w:rsidR="00B57334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 xml:space="preserve">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4. Объектами внутреннего муниципального финансового контроля (далее - объекты контроля) являются: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главные распорядители (получатели) средств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главные администраторы доходов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главные администраторы источников финансирования дефицита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целей, порядка и условий предоставления межбюджетных трансфертов, бюджетных кредитов, предоставленных из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муниципальные учреждения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муниципальные унитарные предприятия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области;</w:t>
      </w:r>
    </w:p>
    <w:p w:rsidR="00411A4A" w:rsidRPr="00F5157C" w:rsidRDefault="00411A4A" w:rsidP="00847BE3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F5157C">
        <w:rPr>
          <w:sz w:val="24"/>
          <w:szCs w:val="24"/>
        </w:rPr>
        <w:t xml:space="preserve">- юридические лица (за исключением муниципальных учреждений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муниципальных унитарных предприятий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индивидуальные предприниматели, физические лица в части соблюдения ими условий договоров (соглашений) о предоставлении средств из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муниципальных контрактов, соблюдения ими целей, порядка и условий предоставления кредитов и займов, обеспеченных муниципальными гарантиями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</w:t>
      </w:r>
      <w:proofErr w:type="gramEnd"/>
      <w:r w:rsidR="002A68E8" w:rsidRPr="00F5157C">
        <w:rPr>
          <w:bCs/>
          <w:sz w:val="24"/>
          <w:szCs w:val="24"/>
        </w:rPr>
        <w:t xml:space="preserve"> </w:t>
      </w:r>
      <w:r w:rsidRPr="00F5157C">
        <w:rPr>
          <w:sz w:val="24"/>
          <w:szCs w:val="24"/>
        </w:rPr>
        <w:t xml:space="preserve">Кузнецкого района Пензенской области, целей, порядка и условий размещения средств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 в ценные бумаги таких юридических лиц;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</w:r>
      <w:proofErr w:type="spellStart"/>
      <w:r w:rsidR="00F5157C" w:rsidRPr="00F5157C">
        <w:rPr>
          <w:bCs/>
          <w:sz w:val="24"/>
          <w:szCs w:val="24"/>
        </w:rPr>
        <w:t>Тарлаковского</w:t>
      </w:r>
      <w:proofErr w:type="spellEnd"/>
      <w:r w:rsidR="002A68E8" w:rsidRPr="00F5157C">
        <w:rPr>
          <w:bCs/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sz w:val="24"/>
          <w:szCs w:val="24"/>
        </w:rPr>
        <w:lastRenderedPageBreak/>
        <w:t xml:space="preserve">5. </w:t>
      </w:r>
      <w:r w:rsidRPr="00F5157C">
        <w:rPr>
          <w:kern w:val="0"/>
          <w:sz w:val="24"/>
          <w:szCs w:val="24"/>
        </w:rPr>
        <w:t>При осуществлении полномочий по внутреннему муниципальному финансовому контр</w:t>
      </w:r>
      <w:r w:rsidRPr="00F5157C">
        <w:rPr>
          <w:kern w:val="0"/>
          <w:sz w:val="24"/>
          <w:szCs w:val="24"/>
        </w:rPr>
        <w:t>о</w:t>
      </w:r>
      <w:r w:rsidRPr="00F5157C">
        <w:rPr>
          <w:kern w:val="0"/>
          <w:sz w:val="24"/>
          <w:szCs w:val="24"/>
        </w:rPr>
        <w:t xml:space="preserve">лю </w:t>
      </w:r>
      <w:r w:rsidR="00B57334" w:rsidRPr="00F5157C">
        <w:rPr>
          <w:sz w:val="24"/>
          <w:szCs w:val="24"/>
        </w:rPr>
        <w:t>администрация</w:t>
      </w:r>
      <w:r w:rsidR="0099055F" w:rsidRPr="00F5157C">
        <w:rPr>
          <w:kern w:val="0"/>
          <w:sz w:val="24"/>
          <w:szCs w:val="24"/>
        </w:rPr>
        <w:t xml:space="preserve"> провод</w:t>
      </w:r>
      <w:r w:rsidR="00C31E0D" w:rsidRPr="00F5157C">
        <w:rPr>
          <w:kern w:val="0"/>
          <w:sz w:val="24"/>
          <w:szCs w:val="24"/>
        </w:rPr>
        <w:t>и</w:t>
      </w:r>
      <w:r w:rsidR="0099055F" w:rsidRPr="00F5157C">
        <w:rPr>
          <w:kern w:val="0"/>
          <w:sz w:val="24"/>
          <w:szCs w:val="24"/>
        </w:rPr>
        <w:t>т контрольные мероприятия в форме ревизий, проверок и обследов</w:t>
      </w:r>
      <w:r w:rsidR="0099055F" w:rsidRPr="00F5157C">
        <w:rPr>
          <w:kern w:val="0"/>
          <w:sz w:val="24"/>
          <w:szCs w:val="24"/>
        </w:rPr>
        <w:t>а</w:t>
      </w:r>
      <w:r w:rsidR="0099055F" w:rsidRPr="00F5157C">
        <w:rPr>
          <w:kern w:val="0"/>
          <w:sz w:val="24"/>
          <w:szCs w:val="24"/>
        </w:rPr>
        <w:t>ний</w:t>
      </w:r>
      <w:r w:rsidRPr="00F5157C">
        <w:rPr>
          <w:kern w:val="0"/>
          <w:sz w:val="24"/>
          <w:szCs w:val="24"/>
        </w:rPr>
        <w:t xml:space="preserve"> </w:t>
      </w:r>
      <w:r w:rsidRPr="00F5157C">
        <w:rPr>
          <w:sz w:val="24"/>
          <w:szCs w:val="24"/>
        </w:rPr>
        <w:t>(далее - контрольные мероприятия).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Под проверкой понимается совершение контрольных действий по документальному и фа</w:t>
      </w:r>
      <w:r w:rsidRPr="00F5157C">
        <w:rPr>
          <w:kern w:val="0"/>
          <w:sz w:val="24"/>
          <w:szCs w:val="24"/>
        </w:rPr>
        <w:t>к</w:t>
      </w:r>
      <w:r w:rsidRPr="00F5157C">
        <w:rPr>
          <w:kern w:val="0"/>
          <w:sz w:val="24"/>
          <w:szCs w:val="24"/>
        </w:rPr>
        <w:t>тическому изучению законности отдельных финансовых и хозяйственных операций, достоверн</w:t>
      </w:r>
      <w:r w:rsidRPr="00F5157C">
        <w:rPr>
          <w:kern w:val="0"/>
          <w:sz w:val="24"/>
          <w:szCs w:val="24"/>
        </w:rPr>
        <w:t>о</w:t>
      </w:r>
      <w:r w:rsidRPr="00F5157C">
        <w:rPr>
          <w:kern w:val="0"/>
          <w:sz w:val="24"/>
          <w:szCs w:val="24"/>
        </w:rPr>
        <w:t>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</w:t>
      </w:r>
      <w:r w:rsidRPr="00F5157C">
        <w:rPr>
          <w:kern w:val="0"/>
          <w:sz w:val="24"/>
          <w:szCs w:val="24"/>
        </w:rPr>
        <w:t>р</w:t>
      </w:r>
      <w:r w:rsidRPr="00F5157C">
        <w:rPr>
          <w:kern w:val="0"/>
          <w:sz w:val="24"/>
          <w:szCs w:val="24"/>
        </w:rPr>
        <w:t>ности и правильности их отражения в бюджетной (бухгалтерской) отчетности.</w:t>
      </w:r>
    </w:p>
    <w:p w:rsidR="00411A4A" w:rsidRPr="00F5157C" w:rsidRDefault="00411A4A" w:rsidP="00643084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6. Проверки подразделяются на камеральные и выездные, в том числе встречные проверки.</w:t>
      </w:r>
    </w:p>
    <w:p w:rsidR="00411A4A" w:rsidRPr="00F5157C" w:rsidRDefault="00411A4A" w:rsidP="00643084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Под камеральными проверками понимаются проверки, проводимые по месту нахождения </w:t>
      </w:r>
      <w:r w:rsidR="004F024C" w:rsidRPr="00F5157C">
        <w:rPr>
          <w:kern w:val="0"/>
          <w:sz w:val="24"/>
          <w:szCs w:val="24"/>
        </w:rPr>
        <w:t xml:space="preserve">администрации </w:t>
      </w:r>
      <w:r w:rsidRPr="00F5157C">
        <w:rPr>
          <w:kern w:val="0"/>
          <w:sz w:val="24"/>
          <w:szCs w:val="24"/>
        </w:rPr>
        <w:t>на основании бюджетной (бухгалтерской) отчетности и иных документов, пре</w:t>
      </w:r>
      <w:r w:rsidRPr="00F5157C">
        <w:rPr>
          <w:kern w:val="0"/>
          <w:sz w:val="24"/>
          <w:szCs w:val="24"/>
        </w:rPr>
        <w:t>д</w:t>
      </w:r>
      <w:r w:rsidRPr="00F5157C">
        <w:rPr>
          <w:kern w:val="0"/>
          <w:sz w:val="24"/>
          <w:szCs w:val="24"/>
        </w:rPr>
        <w:t xml:space="preserve">ставленных по запросу </w:t>
      </w:r>
      <w:r w:rsidR="00703599" w:rsidRPr="00F5157C">
        <w:rPr>
          <w:kern w:val="0"/>
          <w:sz w:val="24"/>
          <w:szCs w:val="24"/>
        </w:rPr>
        <w:t>администрации</w:t>
      </w:r>
      <w:r w:rsidRPr="00F5157C">
        <w:rPr>
          <w:kern w:val="0"/>
          <w:sz w:val="24"/>
          <w:szCs w:val="24"/>
        </w:rPr>
        <w:t>.</w:t>
      </w:r>
    </w:p>
    <w:p w:rsidR="00411A4A" w:rsidRPr="00F5157C" w:rsidRDefault="00411A4A" w:rsidP="00643084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Под выездными проверками понимаются проверки, проводимые по месту нахождения об</w:t>
      </w:r>
      <w:r w:rsidRPr="00F5157C">
        <w:rPr>
          <w:kern w:val="0"/>
          <w:sz w:val="24"/>
          <w:szCs w:val="24"/>
        </w:rPr>
        <w:t>ъ</w:t>
      </w:r>
      <w:r w:rsidRPr="00F5157C">
        <w:rPr>
          <w:kern w:val="0"/>
          <w:sz w:val="24"/>
          <w:szCs w:val="24"/>
        </w:rPr>
        <w:t>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 </w:t>
      </w:r>
      <w:r w:rsidRPr="00F5157C">
        <w:rPr>
          <w:sz w:val="24"/>
          <w:szCs w:val="24"/>
        </w:rPr>
        <w:t>Организация встречных проверок аналогична организации в</w:t>
      </w:r>
      <w:r w:rsidRPr="00F5157C">
        <w:rPr>
          <w:sz w:val="24"/>
          <w:szCs w:val="24"/>
        </w:rPr>
        <w:t>ы</w:t>
      </w:r>
      <w:r w:rsidRPr="00F5157C">
        <w:rPr>
          <w:sz w:val="24"/>
          <w:szCs w:val="24"/>
        </w:rPr>
        <w:t>ездных или камеральных проверок, установленной настоящим Порядком.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</w:t>
      </w:r>
      <w:r w:rsidRPr="00F5157C">
        <w:rPr>
          <w:sz w:val="24"/>
          <w:szCs w:val="24"/>
        </w:rPr>
        <w:t>о</w:t>
      </w:r>
      <w:r w:rsidRPr="00F5157C">
        <w:rPr>
          <w:sz w:val="24"/>
          <w:szCs w:val="24"/>
        </w:rPr>
        <w:t>ответственно. По результатам встречной проверки представления и предписания объекту встре</w:t>
      </w:r>
      <w:r w:rsidRPr="00F5157C">
        <w:rPr>
          <w:sz w:val="24"/>
          <w:szCs w:val="24"/>
        </w:rPr>
        <w:t>ч</w:t>
      </w:r>
      <w:r w:rsidRPr="00F5157C">
        <w:rPr>
          <w:sz w:val="24"/>
          <w:szCs w:val="24"/>
        </w:rPr>
        <w:t>ной проверки не направляются.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Результаты проверки (ревизии) оформляются актом.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Акт состоит из вводной и описательной частей. Вводная часть акта в обязательном порядке должна содержать: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1) наименование темы проверки, ревизии;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2) дату составления акта проверки, ревизии;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3) основание проведения проверки, ревизии;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proofErr w:type="gramStart"/>
      <w:r w:rsidRPr="00F5157C">
        <w:rPr>
          <w:kern w:val="0"/>
          <w:sz w:val="24"/>
          <w:szCs w:val="24"/>
        </w:rPr>
        <w:t>4) фамилия, имя, отчество и должность лица (лиц), проводившего (проводивших) проверку, ревизию;</w:t>
      </w:r>
      <w:proofErr w:type="gramEnd"/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5) наименование объекта проверки, ревизии;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6) проверяемый период и сроки проведения проверки, ревизии;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7) сведения об объекте контроля: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полное и краткое наименование;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сведения об учредителях;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имеющиеся лицензии на осуществление соответствующих видов деятельности (при нал</w:t>
      </w:r>
      <w:r w:rsidRPr="00F5157C">
        <w:rPr>
          <w:kern w:val="0"/>
          <w:sz w:val="24"/>
          <w:szCs w:val="24"/>
        </w:rPr>
        <w:t>и</w:t>
      </w:r>
      <w:r w:rsidRPr="00F5157C">
        <w:rPr>
          <w:kern w:val="0"/>
          <w:sz w:val="24"/>
          <w:szCs w:val="24"/>
        </w:rPr>
        <w:t>чии);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перечень и реквизиты всех счетов в кредитных организациях, включая депозитные, а та</w:t>
      </w:r>
      <w:r w:rsidRPr="00F5157C">
        <w:rPr>
          <w:kern w:val="0"/>
          <w:sz w:val="24"/>
          <w:szCs w:val="24"/>
        </w:rPr>
        <w:t>к</w:t>
      </w:r>
      <w:r w:rsidRPr="00F5157C">
        <w:rPr>
          <w:kern w:val="0"/>
          <w:sz w:val="24"/>
          <w:szCs w:val="24"/>
        </w:rPr>
        <w:t xml:space="preserve">же лицевых счетов (включая счета, закрытые на момент проверки, ревизии, но действовавшие в проверяемом периоде) в органах Федерального казначейства, в Финансовом управлении </w:t>
      </w:r>
      <w:r w:rsidR="00007F2D" w:rsidRPr="00F5157C">
        <w:rPr>
          <w:kern w:val="0"/>
          <w:sz w:val="24"/>
          <w:szCs w:val="24"/>
        </w:rPr>
        <w:t>Кузне</w:t>
      </w:r>
      <w:r w:rsidR="00007F2D" w:rsidRPr="00F5157C">
        <w:rPr>
          <w:kern w:val="0"/>
          <w:sz w:val="24"/>
          <w:szCs w:val="24"/>
        </w:rPr>
        <w:t>ц</w:t>
      </w:r>
      <w:r w:rsidR="00007F2D" w:rsidRPr="00F5157C">
        <w:rPr>
          <w:kern w:val="0"/>
          <w:sz w:val="24"/>
          <w:szCs w:val="24"/>
        </w:rPr>
        <w:t>кого района</w:t>
      </w:r>
      <w:r w:rsidRPr="00F5157C">
        <w:rPr>
          <w:kern w:val="0"/>
          <w:sz w:val="24"/>
          <w:szCs w:val="24"/>
        </w:rPr>
        <w:t xml:space="preserve"> Пензенской области;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фамилии, инициалы и должности лиц объекта контроля, имевших право подписи дене</w:t>
      </w:r>
      <w:r w:rsidRPr="00F5157C">
        <w:rPr>
          <w:kern w:val="0"/>
          <w:sz w:val="24"/>
          <w:szCs w:val="24"/>
        </w:rPr>
        <w:t>ж</w:t>
      </w:r>
      <w:r w:rsidRPr="00F5157C">
        <w:rPr>
          <w:kern w:val="0"/>
          <w:sz w:val="24"/>
          <w:szCs w:val="24"/>
        </w:rPr>
        <w:t>ных и расчетных документов в проверяемый период;</w:t>
      </w:r>
    </w:p>
    <w:p w:rsidR="00411A4A" w:rsidRPr="00F5157C" w:rsidRDefault="00AA7CCE" w:rsidP="00007F2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</w:t>
      </w:r>
      <w:r w:rsidR="00411A4A" w:rsidRPr="00F5157C">
        <w:rPr>
          <w:kern w:val="0"/>
          <w:sz w:val="24"/>
          <w:szCs w:val="24"/>
        </w:rPr>
        <w:t xml:space="preserve"> основные цели и виды деятельности организации, являющейся объектом контроля</w:t>
      </w:r>
      <w:r w:rsidR="00007F2D" w:rsidRPr="00F5157C">
        <w:rPr>
          <w:kern w:val="0"/>
          <w:sz w:val="24"/>
          <w:szCs w:val="24"/>
        </w:rPr>
        <w:t>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Описательная часть акта проверки, ревизии должна содержать описание проведенной раб</w:t>
      </w:r>
      <w:r w:rsidRPr="00F5157C">
        <w:rPr>
          <w:kern w:val="0"/>
          <w:sz w:val="24"/>
          <w:szCs w:val="24"/>
        </w:rPr>
        <w:t>о</w:t>
      </w:r>
      <w:r w:rsidRPr="00F5157C">
        <w:rPr>
          <w:kern w:val="0"/>
          <w:sz w:val="24"/>
          <w:szCs w:val="24"/>
        </w:rPr>
        <w:t>ты и выявленных нарушений по каждому вопросу программы проверки, ревизии.</w:t>
      </w:r>
    </w:p>
    <w:p w:rsidR="00411A4A" w:rsidRPr="00F5157C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А</w:t>
      </w:r>
      <w:proofErr w:type="gramStart"/>
      <w:r w:rsidRPr="00F5157C">
        <w:rPr>
          <w:kern w:val="0"/>
          <w:sz w:val="24"/>
          <w:szCs w:val="24"/>
        </w:rPr>
        <w:t>кт встр</w:t>
      </w:r>
      <w:proofErr w:type="gramEnd"/>
      <w:r w:rsidRPr="00F5157C">
        <w:rPr>
          <w:kern w:val="0"/>
          <w:sz w:val="24"/>
          <w:szCs w:val="24"/>
        </w:rPr>
        <w:t>ечной проверки содержит:</w:t>
      </w:r>
    </w:p>
    <w:p w:rsidR="00411A4A" w:rsidRPr="00F5157C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- дату и место составления акта встречной проверки; </w:t>
      </w:r>
    </w:p>
    <w:p w:rsidR="00411A4A" w:rsidRPr="00F5157C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- наименование объекта встречной проверки; </w:t>
      </w:r>
    </w:p>
    <w:p w:rsidR="00411A4A" w:rsidRPr="00F5157C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тему встречной проверки;</w:t>
      </w:r>
    </w:p>
    <w:p w:rsidR="00411A4A" w:rsidRPr="00F5157C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- информацию об исполнителях, основание и сроки проведения встречной проверки; 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lastRenderedPageBreak/>
        <w:t>- описание проведенной работы и выявленные нарушения.</w:t>
      </w:r>
    </w:p>
    <w:p w:rsidR="00411A4A" w:rsidRPr="00F5157C" w:rsidRDefault="00411A4A" w:rsidP="007A3F10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7. Под обследованием понимаются анализ и оценка </w:t>
      </w:r>
      <w:proofErr w:type="gramStart"/>
      <w:r w:rsidRPr="00F5157C">
        <w:rPr>
          <w:kern w:val="0"/>
          <w:sz w:val="24"/>
          <w:szCs w:val="24"/>
        </w:rPr>
        <w:t>состояния определенной сферы деятельности объекта контроля</w:t>
      </w:r>
      <w:proofErr w:type="gramEnd"/>
      <w:r w:rsidRPr="00F5157C">
        <w:rPr>
          <w:kern w:val="0"/>
          <w:sz w:val="24"/>
          <w:szCs w:val="24"/>
        </w:rPr>
        <w:t xml:space="preserve">. </w:t>
      </w:r>
      <w:r w:rsidRPr="00F5157C">
        <w:rPr>
          <w:sz w:val="24"/>
          <w:szCs w:val="24"/>
        </w:rPr>
        <w:t>Проведение обследований носит внеплановый характер.</w:t>
      </w:r>
    </w:p>
    <w:p w:rsidR="00411A4A" w:rsidRPr="00F5157C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Результаты обследования оформляются заключением.</w:t>
      </w:r>
    </w:p>
    <w:p w:rsidR="00411A4A" w:rsidRPr="00F5157C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Заключение, которое составляется по результатам обследования, содержит:</w:t>
      </w:r>
    </w:p>
    <w:p w:rsidR="00411A4A" w:rsidRPr="00F5157C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дату и место составления заключения по результатам</w:t>
      </w:r>
      <w:r w:rsidR="00C31E0D" w:rsidRPr="00F5157C">
        <w:rPr>
          <w:kern w:val="0"/>
          <w:sz w:val="24"/>
          <w:szCs w:val="24"/>
        </w:rPr>
        <w:t xml:space="preserve"> обследования;</w:t>
      </w:r>
    </w:p>
    <w:p w:rsidR="00411A4A" w:rsidRPr="00F5157C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- наименование объекта </w:t>
      </w:r>
      <w:r w:rsidR="00C31E0D" w:rsidRPr="00F5157C">
        <w:rPr>
          <w:kern w:val="0"/>
          <w:sz w:val="24"/>
          <w:szCs w:val="24"/>
        </w:rPr>
        <w:t>обследования;</w:t>
      </w:r>
    </w:p>
    <w:p w:rsidR="00411A4A" w:rsidRPr="00F5157C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тему обследования;</w:t>
      </w:r>
    </w:p>
    <w:p w:rsidR="00411A4A" w:rsidRPr="00F5157C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- информацию об исполнителях, основание и сроки проведения обследования; </w:t>
      </w:r>
    </w:p>
    <w:p w:rsidR="00411A4A" w:rsidRPr="00F5157C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- описание проведенной работы и выводы по ее результатам.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8. Плановая контрольная деятельность осуществляется в соответствии с ежеквартальным планом, утверждаемым постановлением </w:t>
      </w:r>
      <w:r w:rsidR="00484695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 xml:space="preserve">. 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Ежеквартальный план </w:t>
      </w:r>
      <w:r w:rsidR="008C3E5B" w:rsidRPr="00F5157C">
        <w:rPr>
          <w:sz w:val="24"/>
          <w:szCs w:val="24"/>
        </w:rPr>
        <w:t>составляется по форме согласно П</w:t>
      </w:r>
      <w:r w:rsidRPr="00F5157C">
        <w:rPr>
          <w:sz w:val="24"/>
          <w:szCs w:val="24"/>
        </w:rPr>
        <w:t>риложению № 1 к настоящему Порядку.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9. Отбор контрольных мероприятий при формировании плана контрольных мероприятий осуществляется исходя из следующих критериев:</w:t>
      </w:r>
    </w:p>
    <w:p w:rsidR="00411A4A" w:rsidRPr="00F5157C" w:rsidRDefault="00411A4A">
      <w:pPr>
        <w:pStyle w:val="Standard"/>
        <w:ind w:firstLine="540"/>
        <w:jc w:val="both"/>
      </w:pPr>
      <w:r w:rsidRPr="00F5157C">
        <w:t xml:space="preserve">- длительность периода, прошедшего с момента проведения аналогичного контрольного мероприятия </w:t>
      </w:r>
      <w:r w:rsidR="00703599" w:rsidRPr="00F5157C">
        <w:rPr>
          <w:kern w:val="0"/>
        </w:rPr>
        <w:t>администрацией</w:t>
      </w:r>
      <w:r w:rsidRPr="00F5157C">
        <w:t xml:space="preserve"> и</w:t>
      </w:r>
      <w:proofErr w:type="gramStart"/>
      <w:r w:rsidRPr="00F5157C">
        <w:t xml:space="preserve"> К</w:t>
      </w:r>
      <w:proofErr w:type="gramEnd"/>
      <w:r w:rsidRPr="00F5157C">
        <w:t xml:space="preserve">онтрольно - </w:t>
      </w:r>
      <w:r w:rsidR="00484695" w:rsidRPr="00F5157C">
        <w:t>ревизионной</w:t>
      </w:r>
      <w:r w:rsidRPr="00F5157C">
        <w:t xml:space="preserve"> комиссией </w:t>
      </w:r>
      <w:proofErr w:type="spellStart"/>
      <w:r w:rsidR="00F5157C" w:rsidRPr="00F5157C">
        <w:t>Тарлаковского</w:t>
      </w:r>
      <w:proofErr w:type="spellEnd"/>
      <w:r w:rsidR="00484695" w:rsidRPr="00F5157C">
        <w:t xml:space="preserve"> сельсовета </w:t>
      </w:r>
      <w:r w:rsidRPr="00F5157C">
        <w:t>Кузнецкого района Пензенской области (в случае, если указанный период превышает 3 года, данный критерий имеет наивысший приоритет);</w:t>
      </w:r>
    </w:p>
    <w:p w:rsidR="00411A4A" w:rsidRPr="00F5157C" w:rsidRDefault="00411A4A">
      <w:pPr>
        <w:pStyle w:val="Standard"/>
        <w:ind w:firstLine="540"/>
        <w:jc w:val="both"/>
      </w:pPr>
      <w:r w:rsidRPr="00F5157C">
        <w:t>-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объемы бюджетных расходов;</w:t>
      </w:r>
    </w:p>
    <w:p w:rsidR="00411A4A" w:rsidRPr="00F5157C" w:rsidRDefault="00411A4A">
      <w:pPr>
        <w:pStyle w:val="Standard"/>
        <w:ind w:firstLine="540"/>
        <w:jc w:val="both"/>
      </w:pPr>
      <w:r w:rsidRPr="00F5157C">
        <w:t xml:space="preserve">- информация о наличии признаков нарушений, поступившая от органов местного самоуправления </w:t>
      </w:r>
      <w:proofErr w:type="spellStart"/>
      <w:r w:rsidR="00F5157C" w:rsidRPr="00F5157C">
        <w:t>Тарлаковского</w:t>
      </w:r>
      <w:proofErr w:type="spellEnd"/>
      <w:r w:rsidR="00484695" w:rsidRPr="00F5157C">
        <w:t xml:space="preserve"> сельсовета </w:t>
      </w:r>
      <w:r w:rsidRPr="00F5157C">
        <w:t>Кузне</w:t>
      </w:r>
      <w:r w:rsidR="00F54130" w:rsidRPr="00F5157C">
        <w:t>цкого района Пензенской области.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Периодичность проведения плановых контрольных мероприятий в отношении одного объекта контроля по одной теме контрольного мероприятия составляет не более одного раза в два года.</w:t>
      </w:r>
    </w:p>
    <w:p w:rsidR="00411A4A" w:rsidRPr="00F5157C" w:rsidRDefault="00411A4A" w:rsidP="00484695">
      <w:pPr>
        <w:pStyle w:val="Standard"/>
        <w:ind w:firstLine="540"/>
        <w:jc w:val="both"/>
      </w:pPr>
      <w:r w:rsidRPr="00F5157C">
        <w:t xml:space="preserve">10. Внеплановая контрольная деятельность осуществляется на основании решения </w:t>
      </w:r>
      <w:r w:rsidR="00484695" w:rsidRPr="00F5157C">
        <w:t>главы администрации</w:t>
      </w:r>
      <w:r w:rsidRPr="00F5157C">
        <w:t xml:space="preserve">, принятого в связи </w:t>
      </w:r>
      <w:proofErr w:type="gramStart"/>
      <w:r w:rsidRPr="00F5157C">
        <w:t>с</w:t>
      </w:r>
      <w:proofErr w:type="gramEnd"/>
      <w:r w:rsidRPr="00F5157C">
        <w:t>:</w:t>
      </w:r>
    </w:p>
    <w:p w:rsidR="00411A4A" w:rsidRPr="00F5157C" w:rsidRDefault="00411A4A">
      <w:pPr>
        <w:pStyle w:val="Standard"/>
        <w:ind w:firstLine="567"/>
        <w:jc w:val="both"/>
      </w:pPr>
      <w:r w:rsidRPr="00F5157C">
        <w:t xml:space="preserve">- поступлением от органов местного самоуправления </w:t>
      </w:r>
      <w:proofErr w:type="spellStart"/>
      <w:r w:rsidR="00F5157C" w:rsidRPr="00F5157C">
        <w:t>Тарлаковского</w:t>
      </w:r>
      <w:proofErr w:type="spellEnd"/>
      <w:r w:rsidR="00484695" w:rsidRPr="00F5157C">
        <w:t xml:space="preserve"> сельсовета </w:t>
      </w:r>
      <w:r w:rsidRPr="00F5157C">
        <w:t>Кузнецкого района Пензенской области, граждан и организаций информации о совершении объектами контроля противоправных действий, в том числе содержащих признаки административного правонарушения или уголовного преступления;</w:t>
      </w:r>
    </w:p>
    <w:p w:rsidR="00411A4A" w:rsidRPr="00F5157C" w:rsidRDefault="00411A4A">
      <w:pPr>
        <w:pStyle w:val="Standard"/>
        <w:ind w:firstLine="567"/>
        <w:jc w:val="both"/>
      </w:pPr>
      <w:r w:rsidRPr="00F5157C">
        <w:t>- истечением срока исполнения ранее выданного предписания (представления);</w:t>
      </w:r>
    </w:p>
    <w:p w:rsidR="00411A4A" w:rsidRPr="00F5157C" w:rsidRDefault="00411A4A" w:rsidP="009B1A1D">
      <w:pPr>
        <w:ind w:firstLine="567"/>
        <w:rPr>
          <w:sz w:val="24"/>
          <w:szCs w:val="24"/>
        </w:rPr>
      </w:pPr>
      <w:r w:rsidRPr="00F5157C">
        <w:rPr>
          <w:sz w:val="24"/>
          <w:szCs w:val="24"/>
        </w:rPr>
        <w:t xml:space="preserve">- в случаях, предусмотренных </w:t>
      </w:r>
      <w:hyperlink r:id="rId11" w:history="1">
        <w:r w:rsidRPr="00F5157C">
          <w:rPr>
            <w:rStyle w:val="ac"/>
            <w:sz w:val="24"/>
            <w:szCs w:val="24"/>
            <w:u w:val="none"/>
          </w:rPr>
          <w:t>пунктами 32</w:t>
        </w:r>
      </w:hyperlink>
      <w:r w:rsidRPr="00F5157C">
        <w:rPr>
          <w:sz w:val="24"/>
          <w:szCs w:val="24"/>
        </w:rPr>
        <w:t xml:space="preserve">, </w:t>
      </w:r>
      <w:hyperlink r:id="rId12" w:history="1">
        <w:r w:rsidRPr="00F5157C">
          <w:rPr>
            <w:rStyle w:val="ac"/>
            <w:sz w:val="24"/>
            <w:szCs w:val="24"/>
            <w:u w:val="none"/>
          </w:rPr>
          <w:t>40</w:t>
        </w:r>
      </w:hyperlink>
      <w:r w:rsidRPr="00F5157C">
        <w:rPr>
          <w:sz w:val="24"/>
          <w:szCs w:val="24"/>
        </w:rPr>
        <w:t xml:space="preserve">, </w:t>
      </w:r>
      <w:hyperlink r:id="rId13" w:history="1">
        <w:r w:rsidRPr="00F5157C">
          <w:rPr>
            <w:rStyle w:val="ac"/>
            <w:sz w:val="24"/>
            <w:szCs w:val="24"/>
            <w:u w:val="none"/>
          </w:rPr>
          <w:t>51</w:t>
        </w:r>
      </w:hyperlink>
      <w:r w:rsidRPr="00F5157C">
        <w:rPr>
          <w:sz w:val="24"/>
          <w:szCs w:val="24"/>
        </w:rPr>
        <w:t xml:space="preserve"> настоящего Порядка;</w:t>
      </w:r>
    </w:p>
    <w:p w:rsidR="00411A4A" w:rsidRPr="00F5157C" w:rsidRDefault="00411A4A">
      <w:pPr>
        <w:pStyle w:val="Standard"/>
        <w:ind w:firstLine="567"/>
        <w:jc w:val="both"/>
      </w:pPr>
      <w:r w:rsidRPr="00F5157C">
        <w:t>- обращениями (требованиями) прокуратуры Кузнецкого района Пензенской области и правоохранительных органов.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11. </w:t>
      </w:r>
      <w:r w:rsidR="00C31E0D" w:rsidRPr="00F5157C">
        <w:rPr>
          <w:sz w:val="24"/>
          <w:szCs w:val="24"/>
        </w:rPr>
        <w:t>А</w:t>
      </w:r>
      <w:r w:rsidR="00484695" w:rsidRPr="00F5157C">
        <w:rPr>
          <w:sz w:val="24"/>
          <w:szCs w:val="24"/>
        </w:rPr>
        <w:t>дминистраци</w:t>
      </w:r>
      <w:r w:rsidR="00C31E0D" w:rsidRPr="00F5157C">
        <w:rPr>
          <w:sz w:val="24"/>
          <w:szCs w:val="24"/>
        </w:rPr>
        <w:t>я</w:t>
      </w:r>
      <w:r w:rsidR="00484695" w:rsidRPr="00F5157C">
        <w:rPr>
          <w:sz w:val="24"/>
          <w:szCs w:val="24"/>
        </w:rPr>
        <w:t xml:space="preserve"> </w:t>
      </w:r>
      <w:r w:rsidRPr="00F5157C">
        <w:rPr>
          <w:sz w:val="24"/>
          <w:szCs w:val="24"/>
        </w:rPr>
        <w:t xml:space="preserve">уведомляет объект контроля о проведении контрольного мероприятия </w:t>
      </w:r>
      <w:r w:rsidR="00C972A3" w:rsidRPr="00F5157C">
        <w:rPr>
          <w:sz w:val="24"/>
          <w:szCs w:val="24"/>
        </w:rPr>
        <w:t xml:space="preserve">не менее чем </w:t>
      </w:r>
      <w:r w:rsidRPr="00F5157C">
        <w:rPr>
          <w:sz w:val="24"/>
          <w:szCs w:val="24"/>
        </w:rPr>
        <w:t>за три рабочих дня до его начала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12. Должностным лицом </w:t>
      </w:r>
      <w:r w:rsidR="00484695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 xml:space="preserve">, уполномоченным принимать решения о проведении контрольных мероприятий, является </w:t>
      </w:r>
      <w:r w:rsidR="007965CD" w:rsidRPr="00F5157C">
        <w:rPr>
          <w:sz w:val="24"/>
          <w:szCs w:val="24"/>
        </w:rPr>
        <w:t>г</w:t>
      </w:r>
      <w:r w:rsidR="00616DCB" w:rsidRPr="00F5157C">
        <w:rPr>
          <w:sz w:val="24"/>
          <w:szCs w:val="24"/>
        </w:rPr>
        <w:t>лава администрации</w:t>
      </w:r>
      <w:r w:rsidRPr="00F5157C">
        <w:rPr>
          <w:sz w:val="24"/>
          <w:szCs w:val="24"/>
        </w:rPr>
        <w:t>.</w:t>
      </w:r>
    </w:p>
    <w:p w:rsidR="00411A4A" w:rsidRPr="00F5157C" w:rsidRDefault="00411A4A" w:rsidP="00411EBE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13. Должностными лицами</w:t>
      </w:r>
      <w:r w:rsidR="00B2288B" w:rsidRPr="00F5157C">
        <w:rPr>
          <w:kern w:val="0"/>
          <w:sz w:val="24"/>
          <w:szCs w:val="24"/>
        </w:rPr>
        <w:t xml:space="preserve"> администрации</w:t>
      </w:r>
      <w:r w:rsidRPr="00F5157C">
        <w:rPr>
          <w:kern w:val="0"/>
          <w:sz w:val="24"/>
          <w:szCs w:val="24"/>
        </w:rPr>
        <w:t>, уполномоченными на осуществление контрол</w:t>
      </w:r>
      <w:r w:rsidRPr="00F5157C">
        <w:rPr>
          <w:kern w:val="0"/>
          <w:sz w:val="24"/>
          <w:szCs w:val="24"/>
        </w:rPr>
        <w:t>ь</w:t>
      </w:r>
      <w:r w:rsidRPr="00F5157C">
        <w:rPr>
          <w:kern w:val="0"/>
          <w:sz w:val="24"/>
          <w:szCs w:val="24"/>
        </w:rPr>
        <w:t>ных мероприятий, являются:</w:t>
      </w:r>
    </w:p>
    <w:p w:rsidR="00411A4A" w:rsidRPr="00F5157C" w:rsidRDefault="00411A4A" w:rsidP="00411EBE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а) </w:t>
      </w:r>
      <w:r w:rsidR="007965CD" w:rsidRPr="00F5157C">
        <w:rPr>
          <w:sz w:val="24"/>
          <w:szCs w:val="24"/>
        </w:rPr>
        <w:t>г</w:t>
      </w:r>
      <w:r w:rsidR="00616DCB" w:rsidRPr="00F5157C">
        <w:rPr>
          <w:sz w:val="24"/>
          <w:szCs w:val="24"/>
        </w:rPr>
        <w:t>лава администрации</w:t>
      </w:r>
      <w:r w:rsidRPr="00F5157C">
        <w:rPr>
          <w:kern w:val="0"/>
          <w:sz w:val="24"/>
          <w:szCs w:val="24"/>
        </w:rPr>
        <w:t>;</w:t>
      </w:r>
    </w:p>
    <w:p w:rsidR="00411A4A" w:rsidRPr="00F5157C" w:rsidRDefault="00411A4A" w:rsidP="00411EBE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б) </w:t>
      </w:r>
      <w:r w:rsidRPr="00F5157C">
        <w:rPr>
          <w:sz w:val="24"/>
          <w:szCs w:val="24"/>
        </w:rPr>
        <w:t xml:space="preserve">специалист </w:t>
      </w:r>
      <w:r w:rsidR="00457CC1" w:rsidRPr="00F5157C">
        <w:rPr>
          <w:sz w:val="24"/>
          <w:szCs w:val="24"/>
        </w:rPr>
        <w:t xml:space="preserve">1 категории сектора учета и отчетности </w:t>
      </w:r>
      <w:r w:rsidR="00616DCB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>.</w:t>
      </w:r>
    </w:p>
    <w:p w:rsidR="00411A4A" w:rsidRPr="00F5157C" w:rsidRDefault="00411A4A" w:rsidP="00411EBE">
      <w:pPr>
        <w:pStyle w:val="ConsPlusNormal"/>
        <w:tabs>
          <w:tab w:val="left" w:pos="993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14. Должностные лица</w:t>
      </w:r>
      <w:r w:rsidR="00703599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осуществляющие контрольную деятельность, име</w:t>
      </w:r>
      <w:r w:rsidR="007965CD" w:rsidRPr="00F5157C">
        <w:rPr>
          <w:sz w:val="24"/>
          <w:szCs w:val="24"/>
        </w:rPr>
        <w:t>ю</w:t>
      </w:r>
      <w:r w:rsidRPr="00F5157C">
        <w:rPr>
          <w:sz w:val="24"/>
          <w:szCs w:val="24"/>
        </w:rPr>
        <w:t>т право:</w:t>
      </w:r>
    </w:p>
    <w:p w:rsidR="00411A4A" w:rsidRPr="00F5157C" w:rsidRDefault="00411A4A" w:rsidP="00316CDC">
      <w:pPr>
        <w:tabs>
          <w:tab w:val="left" w:pos="375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истребовать у объекта контроля документы, относящиеся к контрольному мероприятию;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F5157C">
        <w:rPr>
          <w:sz w:val="24"/>
          <w:szCs w:val="24"/>
        </w:rPr>
        <w:t xml:space="preserve">- при осуществлении контрольных мероприятий беспрепятственно по предъявлении служебного удостоверения и копии постановления </w:t>
      </w:r>
      <w:r w:rsidR="007965CD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 xml:space="preserve"> на проведение контрольного мероприятия посещать помещения и территории, которые занимают лица, в отношении которых осуществляется контрольное мероприятие, требовать предъявления поставленных товаров, </w:t>
      </w:r>
      <w:r w:rsidRPr="00F5157C">
        <w:rPr>
          <w:sz w:val="24"/>
          <w:szCs w:val="24"/>
        </w:rPr>
        <w:lastRenderedPageBreak/>
        <w:t>результатов выполненных работ, оказанных услуг, проводить необходимые экспертизы и (или) привлекать независимых экспертов, привлекать при необходимости обладающих специальными знаниями и (или) практическими навыками специалистов органов местного</w:t>
      </w:r>
      <w:proofErr w:type="gramEnd"/>
      <w:r w:rsidRPr="00F5157C">
        <w:rPr>
          <w:sz w:val="24"/>
          <w:szCs w:val="24"/>
        </w:rPr>
        <w:t xml:space="preserve"> самоуправления </w:t>
      </w:r>
      <w:proofErr w:type="spellStart"/>
      <w:r w:rsidR="00F5157C" w:rsidRPr="00F5157C">
        <w:rPr>
          <w:sz w:val="24"/>
          <w:szCs w:val="24"/>
        </w:rPr>
        <w:t>Тарлаковского</w:t>
      </w:r>
      <w:proofErr w:type="spellEnd"/>
      <w:r w:rsidR="007965CD" w:rsidRPr="00F5157C">
        <w:rPr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муниципальных учреждений </w:t>
      </w:r>
      <w:proofErr w:type="spellStart"/>
      <w:r w:rsidR="00F5157C" w:rsidRPr="00F5157C">
        <w:rPr>
          <w:sz w:val="24"/>
          <w:szCs w:val="24"/>
        </w:rPr>
        <w:t>Тарлаковского</w:t>
      </w:r>
      <w:proofErr w:type="spellEnd"/>
      <w:r w:rsidR="00295771" w:rsidRPr="00F5157C">
        <w:rPr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>Кузнецкого района Пензенской области;</w:t>
      </w:r>
    </w:p>
    <w:p w:rsidR="00411A4A" w:rsidRPr="00F5157C" w:rsidRDefault="00411A4A" w:rsidP="00316CDC">
      <w:pPr>
        <w:tabs>
          <w:tab w:val="left" w:pos="418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получать устные и письменные объяснения должностных и иных лиц объекта контроля;</w:t>
      </w:r>
    </w:p>
    <w:p w:rsidR="00411A4A" w:rsidRPr="00F5157C" w:rsidRDefault="00411A4A" w:rsidP="00316CDC">
      <w:pPr>
        <w:tabs>
          <w:tab w:val="left" w:pos="370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проводить опросы потребителей муниципальных услуг.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15. Должностные лица</w:t>
      </w:r>
      <w:r w:rsidR="00703599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осуществляющие контрольную деятельность, обязаны: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соблюдать требования нормативных правовых актов в установленной сфере деятельности;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проводить контрольные мероприятия в соответствии с постановлением </w:t>
      </w:r>
      <w:proofErr w:type="gramStart"/>
      <w:r w:rsidRPr="00F5157C">
        <w:rPr>
          <w:sz w:val="24"/>
          <w:szCs w:val="24"/>
        </w:rPr>
        <w:t>о</w:t>
      </w:r>
      <w:proofErr w:type="gramEnd"/>
      <w:r w:rsidRPr="00F5157C">
        <w:rPr>
          <w:sz w:val="24"/>
          <w:szCs w:val="24"/>
        </w:rPr>
        <w:t xml:space="preserve"> их проведении;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(далее по тексту - представитель объекта контроля) с постановлением о проведении контрольного мероприятия, а также с результатами проведенного контрольного мероприятия.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16. Представитель объекта контроля имеет право: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а) присутствовать при проведении контрольных мероприятий, давать объяснения по вопросам, относящимся к проводимым контрольным мероприятиям;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б) знакомиться с документами и материалами, подготовленными в ходе проведения контрольных мероприятий;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в) обжаловать в установленном законодательством Российской Федерации порядке решения и действия (бездействие) </w:t>
      </w:r>
      <w:r w:rsidR="00703599" w:rsidRPr="00F5157C">
        <w:rPr>
          <w:sz w:val="24"/>
          <w:szCs w:val="24"/>
        </w:rPr>
        <w:t>д</w:t>
      </w:r>
      <w:r w:rsidRPr="00F5157C">
        <w:rPr>
          <w:sz w:val="24"/>
          <w:szCs w:val="24"/>
        </w:rPr>
        <w:t>олжностных лиц</w:t>
      </w:r>
      <w:r w:rsidR="00703599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определенных</w:t>
      </w:r>
      <w:r w:rsidR="009D116F" w:rsidRPr="00F5157C">
        <w:rPr>
          <w:sz w:val="24"/>
          <w:szCs w:val="24"/>
        </w:rPr>
        <w:t xml:space="preserve"> </w:t>
      </w:r>
      <w:r w:rsidRPr="00F5157C">
        <w:rPr>
          <w:sz w:val="24"/>
          <w:szCs w:val="24"/>
        </w:rPr>
        <w:t>настоящ</w:t>
      </w:r>
      <w:r w:rsidR="00B2288B" w:rsidRPr="00F5157C">
        <w:rPr>
          <w:sz w:val="24"/>
          <w:szCs w:val="24"/>
        </w:rPr>
        <w:t>им</w:t>
      </w:r>
      <w:r w:rsidRPr="00F5157C">
        <w:rPr>
          <w:sz w:val="24"/>
          <w:szCs w:val="24"/>
        </w:rPr>
        <w:t xml:space="preserve"> </w:t>
      </w:r>
      <w:r w:rsidR="009D116F" w:rsidRPr="00F5157C">
        <w:rPr>
          <w:sz w:val="24"/>
          <w:szCs w:val="24"/>
        </w:rPr>
        <w:t>П</w:t>
      </w:r>
      <w:r w:rsidRPr="00F5157C">
        <w:rPr>
          <w:sz w:val="24"/>
          <w:szCs w:val="24"/>
        </w:rPr>
        <w:t>орядк</w:t>
      </w:r>
      <w:r w:rsidR="00B2288B" w:rsidRPr="00F5157C">
        <w:rPr>
          <w:sz w:val="24"/>
          <w:szCs w:val="24"/>
        </w:rPr>
        <w:t>ом</w:t>
      </w:r>
      <w:r w:rsidRPr="00F5157C">
        <w:rPr>
          <w:sz w:val="24"/>
          <w:szCs w:val="24"/>
        </w:rPr>
        <w:t>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17. Представитель объекта контроля обязан: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а) своевременно и в полном объеме представлять информацию, документы и материалы, необходимые для проведения контрольных мероприятий, давать устные и письменные объяснения </w:t>
      </w:r>
      <w:r w:rsidR="009D116F" w:rsidRPr="00F5157C">
        <w:rPr>
          <w:sz w:val="24"/>
          <w:szCs w:val="24"/>
        </w:rPr>
        <w:t>д</w:t>
      </w:r>
      <w:r w:rsidRPr="00F5157C">
        <w:rPr>
          <w:sz w:val="24"/>
          <w:szCs w:val="24"/>
        </w:rPr>
        <w:t>олжностному лицу</w:t>
      </w:r>
      <w:r w:rsidR="00E95C89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осуществляющему контрольную деятельность;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б) обеспечивать </w:t>
      </w:r>
      <w:r w:rsidR="009D116F" w:rsidRPr="00F5157C">
        <w:rPr>
          <w:sz w:val="24"/>
          <w:szCs w:val="24"/>
        </w:rPr>
        <w:t>необходимые условия для работы д</w:t>
      </w:r>
      <w:r w:rsidRPr="00F5157C">
        <w:rPr>
          <w:sz w:val="24"/>
          <w:szCs w:val="24"/>
        </w:rPr>
        <w:t>олжностного лица</w:t>
      </w:r>
      <w:r w:rsidR="00B2288B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осуществляющего контрольную деятельность, в том числе осуществлять беспрепятственный доступ указанного лица к помещениям и территориям, которые занимают лица, в отношении которых осуществляется контрольное мероприятие, предъявлять поставленные товары, результаты выполненных работ, оказанных услуг, предоставлять помещения, пригодные для работы, при необходимости средства связи;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в) своевременно и в полном объеме исполнять требования представлений, предписаний;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г) не препят</w:t>
      </w:r>
      <w:r w:rsidR="009D116F" w:rsidRPr="00F5157C">
        <w:rPr>
          <w:sz w:val="24"/>
          <w:szCs w:val="24"/>
        </w:rPr>
        <w:t>ствовать законной деятельности д</w:t>
      </w:r>
      <w:r w:rsidRPr="00F5157C">
        <w:rPr>
          <w:sz w:val="24"/>
          <w:szCs w:val="24"/>
        </w:rPr>
        <w:t>олжностного лица</w:t>
      </w:r>
      <w:r w:rsidR="00B2288B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осуществляющего контрольную деятельность при проведении им контрольных мероприятий.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18. Запросы о представлении информации, документов и материалов, предусмотренные настоящим Порядком, вручаются представителю объекта контроля под роспись в получении с указанием даты получения,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Срок представления информации, документов и материалов устанавливается в запросе и исчисляется </w:t>
      </w:r>
      <w:proofErr w:type="gramStart"/>
      <w:r w:rsidRPr="00F5157C">
        <w:rPr>
          <w:sz w:val="24"/>
          <w:szCs w:val="24"/>
        </w:rPr>
        <w:t>с даты получения</w:t>
      </w:r>
      <w:proofErr w:type="gramEnd"/>
      <w:r w:rsidRPr="00F5157C">
        <w:rPr>
          <w:sz w:val="24"/>
          <w:szCs w:val="24"/>
        </w:rPr>
        <w:t xml:space="preserve"> запроса. При этом такой срок составляет не более трех рабочих дней </w:t>
      </w:r>
      <w:proofErr w:type="gramStart"/>
      <w:r w:rsidRPr="00F5157C">
        <w:rPr>
          <w:sz w:val="24"/>
          <w:szCs w:val="24"/>
        </w:rPr>
        <w:t>с даты получения</w:t>
      </w:r>
      <w:proofErr w:type="gramEnd"/>
      <w:r w:rsidRPr="00F5157C">
        <w:rPr>
          <w:sz w:val="24"/>
          <w:szCs w:val="24"/>
        </w:rPr>
        <w:t xml:space="preserve"> запроса.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19. Информация, документы и материалы,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Все документы, составляемые </w:t>
      </w:r>
      <w:r w:rsidR="009D116F" w:rsidRPr="00F5157C">
        <w:rPr>
          <w:sz w:val="24"/>
          <w:szCs w:val="24"/>
        </w:rPr>
        <w:t>д</w:t>
      </w:r>
      <w:r w:rsidRPr="00F5157C">
        <w:rPr>
          <w:sz w:val="24"/>
          <w:szCs w:val="24"/>
        </w:rPr>
        <w:t>олжностным лицом</w:t>
      </w:r>
      <w:r w:rsidR="00B2288B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осуществляющим контрольную деятельность в рамках контрольного мероприятия, приобщаются к материалам контрольного мероприятия.</w:t>
      </w: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2. Порядок организации контрольных мероприятий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 w:rsidP="00FE7852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20. Решение о проведении контрольного мероприятия принимается </w:t>
      </w:r>
      <w:r w:rsidR="009D116F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и оформляется постановлением</w:t>
      </w:r>
      <w:r w:rsidR="009D116F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в котором указываются:</w:t>
      </w:r>
    </w:p>
    <w:p w:rsidR="00411A4A" w:rsidRPr="00F5157C" w:rsidRDefault="00411A4A" w:rsidP="00FE7852">
      <w:pPr>
        <w:tabs>
          <w:tab w:val="left" w:pos="527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- фамилия, имя, отчество, должность муниципального служащего, уполномоченного на </w:t>
      </w:r>
      <w:r w:rsidRPr="00F5157C">
        <w:rPr>
          <w:sz w:val="24"/>
          <w:szCs w:val="24"/>
        </w:rPr>
        <w:lastRenderedPageBreak/>
        <w:t>проведение контрольного мероприятия;</w:t>
      </w:r>
    </w:p>
    <w:p w:rsidR="00411A4A" w:rsidRPr="00F5157C" w:rsidRDefault="00411A4A" w:rsidP="00FE7852">
      <w:pPr>
        <w:tabs>
          <w:tab w:val="left" w:pos="527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форма и способ проведения контрольного мероприятия;</w:t>
      </w:r>
    </w:p>
    <w:p w:rsidR="00411A4A" w:rsidRPr="00F5157C" w:rsidRDefault="00411A4A" w:rsidP="00FE7852">
      <w:pPr>
        <w:tabs>
          <w:tab w:val="left" w:pos="430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наименование объекта контроля;</w:t>
      </w:r>
    </w:p>
    <w:p w:rsidR="00411A4A" w:rsidRPr="00F5157C" w:rsidRDefault="00411A4A" w:rsidP="00FE7852">
      <w:pPr>
        <w:tabs>
          <w:tab w:val="left" w:pos="426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ревизуемый, проверяемый, обследуемый периоды;</w:t>
      </w:r>
    </w:p>
    <w:p w:rsidR="00411A4A" w:rsidRPr="00F5157C" w:rsidRDefault="00411A4A" w:rsidP="00FE7852">
      <w:pPr>
        <w:tabs>
          <w:tab w:val="left" w:pos="430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основание проведения контрольного мероприятия;</w:t>
      </w:r>
    </w:p>
    <w:p w:rsidR="00411A4A" w:rsidRPr="00F5157C" w:rsidRDefault="00411A4A" w:rsidP="00FE7852">
      <w:pPr>
        <w:tabs>
          <w:tab w:val="left" w:pos="430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сроки начала и окончания проведения контрольного мероприятия.</w:t>
      </w:r>
    </w:p>
    <w:p w:rsidR="00411A4A" w:rsidRPr="00F5157C" w:rsidRDefault="00411A4A" w:rsidP="00620114">
      <w:pPr>
        <w:widowControl/>
        <w:numPr>
          <w:ilvl w:val="0"/>
          <w:numId w:val="27"/>
        </w:numPr>
        <w:tabs>
          <w:tab w:val="left" w:pos="0"/>
          <w:tab w:val="left" w:pos="709"/>
          <w:tab w:val="left" w:pos="993"/>
        </w:tabs>
        <w:suppressAutoHyphens w:val="0"/>
        <w:autoSpaceDN/>
        <w:ind w:left="0" w:firstLine="567"/>
        <w:jc w:val="both"/>
        <w:textAlignment w:val="auto"/>
        <w:rPr>
          <w:sz w:val="24"/>
          <w:szCs w:val="24"/>
        </w:rPr>
      </w:pPr>
      <w:r w:rsidRPr="00F5157C">
        <w:rPr>
          <w:sz w:val="24"/>
          <w:szCs w:val="24"/>
        </w:rPr>
        <w:t>Проверки, ревизии могут проводиться сплошным или выборочным способом.</w:t>
      </w:r>
    </w:p>
    <w:p w:rsidR="00411A4A" w:rsidRPr="00F5157C" w:rsidRDefault="00411A4A" w:rsidP="00181AC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Сплошной способ заключается в проведении проверки, ревизии в отношении всей совокупности финансовых и хозяйственных операций, относящихся к одному вопросу программы проверки, ревизии.</w:t>
      </w:r>
    </w:p>
    <w:p w:rsidR="00411A4A" w:rsidRPr="00F5157C" w:rsidRDefault="00411A4A" w:rsidP="00181AC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Выборочный способ заключается в проведении проверки, ревизии в отношении части финансовых и хозяйственных операций, относящихся к одному вопросу программы проверки, ревизии.</w:t>
      </w:r>
    </w:p>
    <w:p w:rsidR="00411A4A" w:rsidRPr="00F5157C" w:rsidRDefault="00411A4A" w:rsidP="00181AC2">
      <w:pPr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22. Конкретные вопросы проверки, ревизии определяются программой.</w:t>
      </w:r>
    </w:p>
    <w:p w:rsidR="00411A4A" w:rsidRPr="00F5157C" w:rsidRDefault="00411A4A" w:rsidP="00181AC2">
      <w:pPr>
        <w:autoSpaceDE w:val="0"/>
        <w:adjustRightInd w:val="0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Программа проверки, ревизии разрабатывается должностным лицом – </w:t>
      </w:r>
      <w:r w:rsidR="009D116F" w:rsidRPr="00F5157C">
        <w:rPr>
          <w:sz w:val="24"/>
          <w:szCs w:val="24"/>
        </w:rPr>
        <w:t>специалистом 1 категории сектора учета и отчетности администрации</w:t>
      </w:r>
      <w:r w:rsidRPr="00F5157C">
        <w:rPr>
          <w:sz w:val="24"/>
          <w:szCs w:val="24"/>
        </w:rPr>
        <w:t xml:space="preserve">, уполномоченным на проведение проверки, ревизии и утверждается </w:t>
      </w:r>
      <w:r w:rsidR="009D116F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по форме, согласно Приложению № 2 к настоящему Порядку.</w:t>
      </w:r>
    </w:p>
    <w:p w:rsidR="00411A4A" w:rsidRPr="00F5157C" w:rsidRDefault="00411A4A" w:rsidP="00181AC2">
      <w:pPr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Программа проверки, ревизии является обязательной для исполнения в полном объеме.</w:t>
      </w:r>
    </w:p>
    <w:p w:rsidR="00411A4A" w:rsidRPr="00F5157C" w:rsidRDefault="00411A4A" w:rsidP="00620114">
      <w:pPr>
        <w:widowControl/>
        <w:numPr>
          <w:ilvl w:val="0"/>
          <w:numId w:val="28"/>
        </w:numPr>
        <w:tabs>
          <w:tab w:val="left" w:pos="0"/>
          <w:tab w:val="left" w:pos="591"/>
          <w:tab w:val="left" w:pos="851"/>
        </w:tabs>
        <w:suppressAutoHyphens w:val="0"/>
        <w:autoSpaceDN/>
        <w:jc w:val="both"/>
        <w:textAlignment w:val="auto"/>
        <w:rPr>
          <w:sz w:val="24"/>
          <w:szCs w:val="24"/>
        </w:rPr>
      </w:pPr>
      <w:r w:rsidRPr="00F5157C">
        <w:rPr>
          <w:sz w:val="24"/>
          <w:szCs w:val="24"/>
        </w:rPr>
        <w:t>Программа проверки, ревизии должна содержать:</w:t>
      </w:r>
    </w:p>
    <w:p w:rsidR="00411A4A" w:rsidRPr="00F5157C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тему проверки, ревизии;</w:t>
      </w:r>
    </w:p>
    <w:p w:rsidR="00411A4A" w:rsidRPr="00F5157C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наименование объекта контроля;</w:t>
      </w:r>
    </w:p>
    <w:p w:rsidR="00411A4A" w:rsidRPr="00F5157C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проверяемый период;</w:t>
      </w:r>
    </w:p>
    <w:p w:rsidR="00411A4A" w:rsidRPr="00F5157C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перечень основных вопросов, по которым осуществляется проверка, ревизия.</w:t>
      </w:r>
    </w:p>
    <w:p w:rsidR="00411A4A" w:rsidRPr="00F5157C" w:rsidRDefault="00411A4A" w:rsidP="00181AC2">
      <w:pPr>
        <w:tabs>
          <w:tab w:val="left" w:pos="0"/>
          <w:tab w:val="left" w:pos="1134"/>
        </w:tabs>
        <w:autoSpaceDE w:val="0"/>
        <w:adjustRightInd w:val="0"/>
        <w:ind w:firstLine="567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Программа проверки, ревизии изменяется и дополняется на основании </w:t>
      </w:r>
      <w:r w:rsidR="009D116F" w:rsidRPr="00F5157C">
        <w:rPr>
          <w:sz w:val="24"/>
          <w:szCs w:val="24"/>
        </w:rPr>
        <w:t>докладной записки д</w:t>
      </w:r>
      <w:r w:rsidRPr="00F5157C">
        <w:rPr>
          <w:sz w:val="24"/>
          <w:szCs w:val="24"/>
        </w:rPr>
        <w:t>олжностного лица, осуществляющего контрольное мероприятие, с изложением причин необходимости внесения изменений.</w:t>
      </w:r>
    </w:p>
    <w:p w:rsidR="00411A4A" w:rsidRPr="00F5157C" w:rsidRDefault="00411A4A" w:rsidP="00E8066A">
      <w:pPr>
        <w:widowControl/>
        <w:tabs>
          <w:tab w:val="left" w:pos="0"/>
          <w:tab w:val="left" w:pos="726"/>
          <w:tab w:val="left" w:pos="1134"/>
          <w:tab w:val="left" w:pos="1276"/>
        </w:tabs>
        <w:suppressAutoHyphens w:val="0"/>
        <w:autoSpaceDN/>
        <w:ind w:firstLine="567"/>
        <w:jc w:val="both"/>
        <w:textAlignment w:val="auto"/>
        <w:rPr>
          <w:sz w:val="24"/>
          <w:szCs w:val="24"/>
        </w:rPr>
      </w:pPr>
      <w:r w:rsidRPr="00F5157C">
        <w:rPr>
          <w:sz w:val="24"/>
          <w:szCs w:val="24"/>
        </w:rPr>
        <w:t>24. Для проведения обследования и встречной проверки программа не составляется.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25. Контрольное мероприятие приостанавливается </w:t>
      </w:r>
      <w:r w:rsidR="0000032A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на основании мотивированного обращения должностного лица</w:t>
      </w:r>
      <w:r w:rsidR="00704D88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 xml:space="preserve">, осуществляющего контрольную деятельность </w:t>
      </w:r>
      <w:proofErr w:type="gramStart"/>
      <w:r w:rsidRPr="00F5157C">
        <w:rPr>
          <w:sz w:val="24"/>
          <w:szCs w:val="24"/>
        </w:rPr>
        <w:t>при</w:t>
      </w:r>
      <w:proofErr w:type="gramEnd"/>
      <w:r w:rsidRPr="00F5157C">
        <w:rPr>
          <w:sz w:val="24"/>
          <w:szCs w:val="24"/>
        </w:rPr>
        <w:t>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а) </w:t>
      </w:r>
      <w:proofErr w:type="gramStart"/>
      <w:r w:rsidRPr="00F5157C">
        <w:rPr>
          <w:sz w:val="24"/>
          <w:szCs w:val="24"/>
        </w:rPr>
        <w:t>проведении</w:t>
      </w:r>
      <w:proofErr w:type="gramEnd"/>
      <w:r w:rsidRPr="00F5157C">
        <w:rPr>
          <w:sz w:val="24"/>
          <w:szCs w:val="24"/>
        </w:rPr>
        <w:t xml:space="preserve"> встречной проверки и (или) обследования;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F5157C">
        <w:rPr>
          <w:sz w:val="24"/>
          <w:szCs w:val="24"/>
        </w:rPr>
        <w:t>б)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контрольного мероприятия - на период восстановления объектом контроля документов, необходимых для проведения контрольного мероприятия, а также приведения объектом контроля в надлежащее состояние документов учета и отчетности;</w:t>
      </w:r>
      <w:proofErr w:type="gramEnd"/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в) необходимости исполнения запросов, направленных в компетентные государственные органы;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г) необходимости организации и проведения экспертиз;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д) </w:t>
      </w:r>
      <w:proofErr w:type="gramStart"/>
      <w:r w:rsidRPr="00F5157C">
        <w:rPr>
          <w:sz w:val="24"/>
          <w:szCs w:val="24"/>
        </w:rPr>
        <w:t>непредставлении</w:t>
      </w:r>
      <w:proofErr w:type="gramEnd"/>
      <w:r w:rsidRPr="00F5157C">
        <w:rPr>
          <w:sz w:val="24"/>
          <w:szCs w:val="24"/>
        </w:rPr>
        <w:t xml:space="preserve"> объектом контроля информации, документов и материалов, и (или) представлении неполного комплекта </w:t>
      </w:r>
      <w:proofErr w:type="spellStart"/>
      <w:r w:rsidRPr="00F5157C">
        <w:rPr>
          <w:sz w:val="24"/>
          <w:szCs w:val="24"/>
        </w:rPr>
        <w:t>истребуемых</w:t>
      </w:r>
      <w:proofErr w:type="spellEnd"/>
      <w:r w:rsidRPr="00F5157C">
        <w:rPr>
          <w:sz w:val="24"/>
          <w:szCs w:val="24"/>
        </w:rPr>
        <w:t xml:space="preserve"> информации, документов и материалов, и (или) при воспрепятствовании проведению контрольного мероприятия, и (или) уклонении от проведения контрольного мероприятия;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е) необходимости обследования имущества и (или) документов, находящихся не по месту нахождения объекта контроля;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bookmarkStart w:id="3" w:name="P140"/>
      <w:bookmarkEnd w:id="3"/>
      <w:r w:rsidRPr="00F5157C">
        <w:rPr>
          <w:sz w:val="24"/>
          <w:szCs w:val="24"/>
        </w:rPr>
        <w:t xml:space="preserve">ж) </w:t>
      </w:r>
      <w:proofErr w:type="gramStart"/>
      <w:r w:rsidRPr="00F5157C">
        <w:rPr>
          <w:sz w:val="24"/>
          <w:szCs w:val="24"/>
        </w:rPr>
        <w:t>наличии</w:t>
      </w:r>
      <w:proofErr w:type="gramEnd"/>
      <w:r w:rsidRPr="00F5157C">
        <w:rPr>
          <w:sz w:val="24"/>
          <w:szCs w:val="24"/>
        </w:rPr>
        <w:t xml:space="preserve"> обстоятельств, которые делают невозможным дальнейшее проведение проверки (ревизии) по причинам, не зависящим от должностного лица</w:t>
      </w:r>
      <w:r w:rsidR="00704D88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осуществляющего контрольную деятельность, включая наступление обстоятельств непреодолимой силы.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На время приостановления проведения контрольного мероприятия течение его срока прерывается, но не более чем на 6 месяцев, за исключением </w:t>
      </w:r>
      <w:r w:rsidRPr="00F5157C">
        <w:rPr>
          <w:color w:val="0000FF"/>
          <w:sz w:val="24"/>
          <w:szCs w:val="24"/>
        </w:rPr>
        <w:t>подпункта «ж»</w:t>
      </w:r>
      <w:r w:rsidRPr="00F5157C">
        <w:rPr>
          <w:sz w:val="24"/>
          <w:szCs w:val="24"/>
        </w:rPr>
        <w:t xml:space="preserve"> настоящего пункта (в данном случае проверка приостанавливается до момента прекращения действия обстоятельств непреодолимой силы).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26. </w:t>
      </w:r>
      <w:r w:rsidR="0000032A" w:rsidRPr="00F5157C">
        <w:rPr>
          <w:sz w:val="24"/>
          <w:szCs w:val="24"/>
        </w:rPr>
        <w:t>Глава администрации</w:t>
      </w:r>
      <w:r w:rsidRPr="00F5157C">
        <w:rPr>
          <w:sz w:val="24"/>
          <w:szCs w:val="24"/>
        </w:rPr>
        <w:t xml:space="preserve"> в течение трех рабочих дней со дня принятия решения о приостановлении проведения контрольного мероприятия письменно извещает объект контроля о </w:t>
      </w:r>
      <w:r w:rsidRPr="00F5157C">
        <w:rPr>
          <w:sz w:val="24"/>
          <w:szCs w:val="24"/>
        </w:rPr>
        <w:lastRenderedPageBreak/>
        <w:t>приостановлении проведения контрольного мероприятия и о причинах его приостановления.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27. </w:t>
      </w:r>
      <w:r w:rsidR="004F024C" w:rsidRPr="00F5157C">
        <w:rPr>
          <w:sz w:val="24"/>
          <w:szCs w:val="24"/>
        </w:rPr>
        <w:t>Глава администрации</w:t>
      </w:r>
      <w:r w:rsidRPr="00F5157C">
        <w:rPr>
          <w:sz w:val="24"/>
          <w:szCs w:val="24"/>
        </w:rPr>
        <w:t xml:space="preserve"> в течение трех рабочих дней со дня получения сведений об устранении причин приостановления контрольного мероприятия: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а) принимает решение о возобновлении проведения контрольного мероприятия;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б) информирует, за три рабочих дня до его начала, о возобновлении проведения контрольного мероприятия объект контроля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 xml:space="preserve">Проведение обследования 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28. При проведении обследования осуществляются анализ и оценка состояния сферы деятельности объекта контроля, определенной постановлением о проведении контрольного мероприятия.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Обследование (за исключением обследования, проводимого в рамках камеральных и выездных проверок (ревизий)) проводится в сроки, установленные для выездных проверок (ревизий).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29. При проведении обследования могут проводиться исследования и экспертизы с использованием фото-, видео- и ауди</w:t>
      </w:r>
      <w:proofErr w:type="gramStart"/>
      <w:r w:rsidRPr="00F5157C">
        <w:rPr>
          <w:sz w:val="24"/>
          <w:szCs w:val="24"/>
        </w:rPr>
        <w:t>о-</w:t>
      </w:r>
      <w:proofErr w:type="gramEnd"/>
      <w:r w:rsidRPr="00F5157C">
        <w:rPr>
          <w:sz w:val="24"/>
          <w:szCs w:val="24"/>
        </w:rPr>
        <w:t>, а также иных видов техники и приборов, в том числе измерительных приборов.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30. Результаты проведения обследования оформляются заключением, которое подписывается должностным лицом, проводившим обследование в соответствии с постановлением о проведении контрольного мероприятия, не позднее последнего дня срока проведения обследования. Заключение в течение трех рабочих дней со дня его подписания вручается (направляется) представителю объекта контроля для ознакомления.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31. Заключение и иные материалы обследования подлежат рассмотрению </w:t>
      </w:r>
      <w:r w:rsidR="004F024C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в течение 10 рабочих дней со дня подписания заключения.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bookmarkStart w:id="4" w:name="P157"/>
      <w:bookmarkEnd w:id="4"/>
      <w:r w:rsidRPr="00F5157C">
        <w:rPr>
          <w:sz w:val="24"/>
          <w:szCs w:val="24"/>
        </w:rPr>
        <w:t xml:space="preserve">32. По результатам рассмотрения заключения, подготовленного по результатам обследования, </w:t>
      </w:r>
      <w:r w:rsidR="004F024C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может быть принято решение о назначении проведения внеплановой выездной проверки (ревизии).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Проведение камеральной проверки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33. Камеральная проверка проводится по месту нахождения </w:t>
      </w:r>
      <w:r w:rsidR="004F024C" w:rsidRPr="00F5157C">
        <w:rPr>
          <w:sz w:val="24"/>
          <w:szCs w:val="24"/>
        </w:rPr>
        <w:t xml:space="preserve">администрации </w:t>
      </w:r>
      <w:r w:rsidRPr="00F5157C">
        <w:rPr>
          <w:sz w:val="24"/>
          <w:szCs w:val="24"/>
        </w:rPr>
        <w:t xml:space="preserve">и состоит в исследовании информации, документов и материалов, представленных по запросам </w:t>
      </w:r>
      <w:r w:rsidR="003769A6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>, а также информации, документов и материалов, полученных в ходе встречных проверок.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34. Срок камеральной проверки не может превышать 30 рабочих дней со дня получения от объекта контроля информации, документов и материалов, представленных по запросу </w:t>
      </w:r>
      <w:r w:rsidR="003769A6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>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35. </w:t>
      </w:r>
      <w:r w:rsidR="004F024C" w:rsidRPr="00F5157C">
        <w:rPr>
          <w:sz w:val="24"/>
          <w:szCs w:val="24"/>
        </w:rPr>
        <w:t>Глава администрации</w:t>
      </w:r>
      <w:r w:rsidRPr="00F5157C">
        <w:rPr>
          <w:sz w:val="24"/>
          <w:szCs w:val="24"/>
        </w:rPr>
        <w:t xml:space="preserve"> на основании мотивированного обращения должностного лица</w:t>
      </w:r>
      <w:r w:rsidR="003769A6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осуществляющего контрольную деятельность, может назначить проведение обследования.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36. При проведении камеральной проверки в срок ее проведения не засчитываются периоды времени </w:t>
      </w:r>
      <w:proofErr w:type="gramStart"/>
      <w:r w:rsidRPr="00F5157C">
        <w:rPr>
          <w:sz w:val="24"/>
          <w:szCs w:val="24"/>
        </w:rPr>
        <w:t>с даты отправления</w:t>
      </w:r>
      <w:proofErr w:type="gramEnd"/>
      <w:r w:rsidRPr="00F5157C">
        <w:rPr>
          <w:sz w:val="24"/>
          <w:szCs w:val="24"/>
        </w:rPr>
        <w:t xml:space="preserve"> запроса </w:t>
      </w:r>
      <w:r w:rsidR="003769A6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 xml:space="preserve"> о предоставлении информации, документов и материалов до даты представления информации, документов и материалов объектом проверки, а также времени, в течение которого проводятся встречная проверка и (или) обследование.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37. По результатам камеральной проверки в течение 15 рабочих дней оформляется а</w:t>
      </w:r>
      <w:proofErr w:type="gramStart"/>
      <w:r w:rsidRPr="00F5157C">
        <w:rPr>
          <w:sz w:val="24"/>
          <w:szCs w:val="24"/>
        </w:rPr>
        <w:t>кт в дв</w:t>
      </w:r>
      <w:proofErr w:type="gramEnd"/>
      <w:r w:rsidRPr="00F5157C">
        <w:rPr>
          <w:sz w:val="24"/>
          <w:szCs w:val="24"/>
        </w:rPr>
        <w:t>ух экземплярах, который подписывается должностным лицом</w:t>
      </w:r>
      <w:r w:rsidR="002F61A1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проводившим камеральную проверку, и в течение трех рабочих дней после подписания вручается под роспись (направляется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38. В течение пяти рабочих дней </w:t>
      </w:r>
      <w:proofErr w:type="gramStart"/>
      <w:r w:rsidRPr="00F5157C">
        <w:rPr>
          <w:sz w:val="24"/>
          <w:szCs w:val="24"/>
        </w:rPr>
        <w:t>с даты получения</w:t>
      </w:r>
      <w:proofErr w:type="gramEnd"/>
      <w:r w:rsidRPr="00F5157C">
        <w:rPr>
          <w:sz w:val="24"/>
          <w:szCs w:val="24"/>
        </w:rPr>
        <w:t xml:space="preserve"> акта представитель объекта контроля </w:t>
      </w:r>
      <w:r w:rsidRPr="00F5157C">
        <w:rPr>
          <w:sz w:val="24"/>
          <w:szCs w:val="24"/>
        </w:rPr>
        <w:lastRenderedPageBreak/>
        <w:t xml:space="preserve">подписывает оба экземпляра акта и направляет в </w:t>
      </w:r>
      <w:r w:rsidR="002F61A1" w:rsidRPr="00F5157C">
        <w:rPr>
          <w:sz w:val="24"/>
          <w:szCs w:val="24"/>
        </w:rPr>
        <w:t>администрацию</w:t>
      </w:r>
      <w:r w:rsidRPr="00F5157C">
        <w:rPr>
          <w:sz w:val="24"/>
          <w:szCs w:val="24"/>
        </w:rPr>
        <w:t xml:space="preserve"> один из подписанных экземпляров.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 случае несогласия с фактами, изложенными в акте камеральной проверки, представитель объекта контроля вправе представить письменные пояснения и замечания с приложением документов, подтверждающих их обоснованность. В этом случае он делает об этом отметку перед своей подписью в акте.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Письменные пояснения и замечания, документы, подтверждающие их обоснованность, направляются в </w:t>
      </w:r>
      <w:r w:rsidR="002F61A1" w:rsidRPr="00F5157C">
        <w:rPr>
          <w:sz w:val="24"/>
          <w:szCs w:val="24"/>
        </w:rPr>
        <w:t>администрацию</w:t>
      </w:r>
      <w:r w:rsidRPr="00F5157C">
        <w:rPr>
          <w:sz w:val="24"/>
          <w:szCs w:val="24"/>
        </w:rPr>
        <w:t xml:space="preserve"> одновременно с подписанным актом камеральной проверки и в дальнейшем являются его неотъемлемой частью.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39. Акт камеральной проверки подлежит рассмотрению </w:t>
      </w:r>
      <w:r w:rsidR="004F024C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в течение 10 рабочих дней с момента его подписания.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bookmarkStart w:id="5" w:name="P175"/>
      <w:bookmarkEnd w:id="5"/>
      <w:r w:rsidRPr="00F5157C">
        <w:rPr>
          <w:sz w:val="24"/>
          <w:szCs w:val="24"/>
        </w:rPr>
        <w:t xml:space="preserve">40. По результатам рассмотрения акта камеральной проверки </w:t>
      </w:r>
      <w:r w:rsidR="004F024C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принимается решение: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камеральной проверки.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Проведение выездной проверки (ревизии)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 w:rsidP="00D5687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sz w:val="24"/>
          <w:szCs w:val="24"/>
        </w:rPr>
        <w:t>41. 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контроля,</w:t>
      </w:r>
      <w:r w:rsidRPr="00F5157C">
        <w:rPr>
          <w:kern w:val="0"/>
          <w:sz w:val="24"/>
          <w:szCs w:val="24"/>
        </w:rPr>
        <w:t xml:space="preserve"> в ходе которых в том числе определяется фактическое соответствие совершенных операций да</w:t>
      </w:r>
      <w:r w:rsidRPr="00F5157C">
        <w:rPr>
          <w:kern w:val="0"/>
          <w:sz w:val="24"/>
          <w:szCs w:val="24"/>
        </w:rPr>
        <w:t>н</w:t>
      </w:r>
      <w:r w:rsidRPr="00F5157C">
        <w:rPr>
          <w:kern w:val="0"/>
          <w:sz w:val="24"/>
          <w:szCs w:val="24"/>
        </w:rPr>
        <w:t>ным бюджетной (бухгалтерской) отчетности и первичных документов.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42. Срок проведения контрольных действий по месту нахождения объекта контроля составляет не более 40 рабочих дней.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43. </w:t>
      </w:r>
      <w:r w:rsidR="00F7038F" w:rsidRPr="00F5157C">
        <w:rPr>
          <w:sz w:val="24"/>
          <w:szCs w:val="24"/>
        </w:rPr>
        <w:t>Глава администрации</w:t>
      </w:r>
      <w:r w:rsidRPr="00F5157C">
        <w:rPr>
          <w:sz w:val="24"/>
          <w:szCs w:val="24"/>
        </w:rPr>
        <w:t xml:space="preserve"> может продлить срок проведения контрольных действий по месту нахождения объекта контроля на основании мотивированного обращения должностного лица</w:t>
      </w:r>
      <w:r w:rsidR="002F61A1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осуществляющего контрольную деятельность, но не более чем на 20 рабочих дней.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Основаниями для продления срока контрольных действий являются: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а) непредставление и (или) несвоевременное представление объектом контроля в срок проведения контрольных действий, необходимых для изучения информации, документов и материалов;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б) отсутствие в срок проведения контрольных действий по уважительной причине материально ответственного лица при осуществлении мероприятий, направленных на проверку фактического наличия основных средств и материальных запасов;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в) выявление в ходе контрольных действий необходимости в направлении запроса о предоставлении информации, документов и материалов и изучении отдельных документов;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г) большой объем проверяемых и анализируемых документов.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44. </w:t>
      </w:r>
      <w:r w:rsidR="00F7038F" w:rsidRPr="00F5157C">
        <w:rPr>
          <w:sz w:val="24"/>
          <w:szCs w:val="24"/>
        </w:rPr>
        <w:t>Глава администрации</w:t>
      </w:r>
      <w:r w:rsidRPr="00F5157C">
        <w:rPr>
          <w:sz w:val="24"/>
          <w:szCs w:val="24"/>
        </w:rPr>
        <w:t xml:space="preserve"> на основании мотивированного обращения должностного лица</w:t>
      </w:r>
      <w:r w:rsidR="002F61A1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осуществляющего контрольную деятельность,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может назначить: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проведение обследования;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- проведение встречной проверки.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Лица и организации, в отношении которых проводится встречная проверка, обязаны представить по запросу информацию, документы и материалы, относящиеся к тематике выездной проверки (ревизии).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По результатам обследования оформляется заключение, которое прилагается к материалам выездной проверки (ревизии).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lastRenderedPageBreak/>
        <w:t>45. Контрольные действия по документальному изучению проводятся по финансовым, бухгалтерским, отчетным документам,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других действий по контролю.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других действий по контролю.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46. </w:t>
      </w:r>
      <w:proofErr w:type="gramStart"/>
      <w:r w:rsidRPr="00F5157C">
        <w:rPr>
          <w:sz w:val="24"/>
          <w:szCs w:val="24"/>
        </w:rPr>
        <w:t>Если при проведении выездной проверки (ревизии) выявлено нарушение, которое может быть скрыто, или по выявленным фактам нарушений необходимо принять срочные меры к их устранению или привлечению к ответственности виновных лиц, должностное лицо</w:t>
      </w:r>
      <w:r w:rsidR="002F61A1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проводившее контрольное действие по конкретному вопросу программы выездной проверки (ревизии), обязано, не дожидаясь окончания выездной проверки (ревизии), составить промежуточный акт выездной проверки (ревизии) и направить его для</w:t>
      </w:r>
      <w:proofErr w:type="gramEnd"/>
      <w:r w:rsidRPr="00F5157C">
        <w:rPr>
          <w:sz w:val="24"/>
          <w:szCs w:val="24"/>
        </w:rPr>
        <w:t xml:space="preserve"> рассмотрения в уполномоченный  орган, к компетенции которого относятся выявленные нарушения.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Факты, изложенные в промежуточном акте выездной проверки (ревизии), включаются соответственно в акт выездной проверки (ревизии).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47. По завершении контрольных действий в течение 15 рабочих дней оформляется а</w:t>
      </w:r>
      <w:proofErr w:type="gramStart"/>
      <w:r w:rsidRPr="00F5157C">
        <w:rPr>
          <w:sz w:val="24"/>
          <w:szCs w:val="24"/>
        </w:rPr>
        <w:t>кт в дв</w:t>
      </w:r>
      <w:proofErr w:type="gramEnd"/>
      <w:r w:rsidRPr="00F5157C">
        <w:rPr>
          <w:sz w:val="24"/>
          <w:szCs w:val="24"/>
        </w:rPr>
        <w:t>ух экземплярах, который подписывается должностным лицом</w:t>
      </w:r>
      <w:r w:rsidR="002F61A1" w:rsidRPr="00F5157C">
        <w:rPr>
          <w:sz w:val="24"/>
          <w:szCs w:val="24"/>
        </w:rPr>
        <w:t xml:space="preserve"> администрации</w:t>
      </w:r>
      <w:r w:rsidRPr="00F5157C">
        <w:rPr>
          <w:sz w:val="24"/>
          <w:szCs w:val="24"/>
        </w:rPr>
        <w:t>, проводившим контрольную деятельность, и в течение трех рабочих дней после подписания вручается под роспись (направляется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48. В течение пяти рабочих дней </w:t>
      </w:r>
      <w:proofErr w:type="gramStart"/>
      <w:r w:rsidRPr="00F5157C">
        <w:rPr>
          <w:sz w:val="24"/>
          <w:szCs w:val="24"/>
        </w:rPr>
        <w:t>с даты получения</w:t>
      </w:r>
      <w:proofErr w:type="gramEnd"/>
      <w:r w:rsidRPr="00F5157C">
        <w:rPr>
          <w:sz w:val="24"/>
          <w:szCs w:val="24"/>
        </w:rPr>
        <w:t xml:space="preserve"> акта представитель объекта контроля подписывает оба экземпляра акта и направляет в </w:t>
      </w:r>
      <w:r w:rsidR="002F61A1" w:rsidRPr="00F5157C">
        <w:rPr>
          <w:sz w:val="24"/>
          <w:szCs w:val="24"/>
        </w:rPr>
        <w:t>администрацию</w:t>
      </w:r>
      <w:r w:rsidRPr="00F5157C">
        <w:rPr>
          <w:sz w:val="24"/>
          <w:szCs w:val="24"/>
        </w:rPr>
        <w:t xml:space="preserve"> один из подписанных экземпляров.</w:t>
      </w:r>
    </w:p>
    <w:p w:rsidR="00411A4A" w:rsidRPr="00F5157C" w:rsidRDefault="00411A4A" w:rsidP="00947EC6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 случае несогласия с фактами, изложенными в акте выездной проверки (ревизии), представитель объекта контроля вправе представить письменные пояснения и замечания с приложением документов, подтверждающих их обоснованность. В этом случае он делает об этом отметку перед своей подписью в акте.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Письменные пояснения и замечания, документы, подтверждающие их обоснованность, направляются в </w:t>
      </w:r>
      <w:r w:rsidR="002F61A1" w:rsidRPr="00F5157C">
        <w:rPr>
          <w:sz w:val="24"/>
          <w:szCs w:val="24"/>
        </w:rPr>
        <w:t>администрацию</w:t>
      </w:r>
      <w:r w:rsidRPr="00F5157C">
        <w:rPr>
          <w:sz w:val="24"/>
          <w:szCs w:val="24"/>
        </w:rPr>
        <w:t xml:space="preserve"> одновременно с подписанным актом выездной проверки (ревизии) и в дальнейшем являются его неотъемлемой частью.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49. К акту выездной проверки (ревизии) (кроме акта встречной проверки и 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50. Акт выездной проверки (ревизии) подлежит рассмотрению </w:t>
      </w:r>
      <w:r w:rsidR="00D1639B" w:rsidRPr="00F5157C">
        <w:rPr>
          <w:sz w:val="24"/>
          <w:szCs w:val="24"/>
        </w:rPr>
        <w:t>главой администрации</w:t>
      </w:r>
      <w:r w:rsidRPr="00F5157C">
        <w:rPr>
          <w:sz w:val="24"/>
          <w:szCs w:val="24"/>
        </w:rPr>
        <w:t xml:space="preserve"> в срок не более 10 рабочих дней с момента подписания акта выездной проверки (ревизии).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bookmarkStart w:id="6" w:name="P209"/>
      <w:bookmarkEnd w:id="6"/>
      <w:r w:rsidRPr="00F5157C">
        <w:rPr>
          <w:sz w:val="24"/>
          <w:szCs w:val="24"/>
        </w:rPr>
        <w:t>51. По результатам рассмотрения акта выездной</w:t>
      </w:r>
      <w:r w:rsidR="00D1639B" w:rsidRPr="00F5157C">
        <w:rPr>
          <w:sz w:val="24"/>
          <w:szCs w:val="24"/>
        </w:rPr>
        <w:t xml:space="preserve"> проверки (ревизии) главой администрации </w:t>
      </w:r>
      <w:r w:rsidRPr="00F5157C">
        <w:rPr>
          <w:sz w:val="24"/>
          <w:szCs w:val="24"/>
        </w:rPr>
        <w:t>принимается решение: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3. Реализация результатов проведения</w:t>
      </w:r>
    </w:p>
    <w:p w:rsidR="00411A4A" w:rsidRPr="00F5157C" w:rsidRDefault="00411A4A">
      <w:pPr>
        <w:pStyle w:val="ConsPlusNormal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контрольных мероприятий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</w:p>
    <w:p w:rsidR="00411A4A" w:rsidRPr="00F5157C" w:rsidRDefault="00411A4A" w:rsidP="00C84F5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sz w:val="24"/>
          <w:szCs w:val="24"/>
        </w:rPr>
        <w:t xml:space="preserve">52. </w:t>
      </w:r>
      <w:r w:rsidRPr="00F5157C">
        <w:rPr>
          <w:kern w:val="0"/>
          <w:sz w:val="24"/>
          <w:szCs w:val="24"/>
        </w:rPr>
        <w:t>При осуществлении полномочий по внутреннему муниципальному финансовому ко</w:t>
      </w:r>
      <w:r w:rsidRPr="00F5157C">
        <w:rPr>
          <w:kern w:val="0"/>
          <w:sz w:val="24"/>
          <w:szCs w:val="24"/>
        </w:rPr>
        <w:t>н</w:t>
      </w:r>
      <w:r w:rsidRPr="00F5157C">
        <w:rPr>
          <w:kern w:val="0"/>
          <w:sz w:val="24"/>
          <w:szCs w:val="24"/>
        </w:rPr>
        <w:t xml:space="preserve">тролю в сфере бюджетных правоотношений </w:t>
      </w:r>
      <w:r w:rsidR="00D1639B" w:rsidRPr="00F5157C">
        <w:rPr>
          <w:kern w:val="0"/>
          <w:sz w:val="24"/>
          <w:szCs w:val="24"/>
        </w:rPr>
        <w:t>администраци</w:t>
      </w:r>
      <w:r w:rsidR="007917B4" w:rsidRPr="00F5157C">
        <w:rPr>
          <w:kern w:val="0"/>
          <w:sz w:val="24"/>
          <w:szCs w:val="24"/>
        </w:rPr>
        <w:t>я</w:t>
      </w:r>
      <w:r w:rsidRPr="00F5157C">
        <w:rPr>
          <w:kern w:val="0"/>
          <w:sz w:val="24"/>
          <w:szCs w:val="24"/>
        </w:rPr>
        <w:t xml:space="preserve"> направляет объектам контроля пре</w:t>
      </w:r>
      <w:r w:rsidRPr="00F5157C">
        <w:rPr>
          <w:kern w:val="0"/>
          <w:sz w:val="24"/>
          <w:szCs w:val="24"/>
        </w:rPr>
        <w:t>д</w:t>
      </w:r>
      <w:r w:rsidRPr="00F5157C">
        <w:rPr>
          <w:kern w:val="0"/>
          <w:sz w:val="24"/>
          <w:szCs w:val="24"/>
        </w:rPr>
        <w:t>ставления и (или) предписания.</w:t>
      </w:r>
    </w:p>
    <w:p w:rsidR="00411A4A" w:rsidRPr="00F5157C" w:rsidRDefault="00411A4A" w:rsidP="00C84F5B">
      <w:pPr>
        <w:pStyle w:val="ConsPlusNormal"/>
        <w:ind w:firstLine="540"/>
        <w:jc w:val="both"/>
        <w:rPr>
          <w:kern w:val="0"/>
          <w:sz w:val="24"/>
          <w:szCs w:val="24"/>
        </w:rPr>
      </w:pPr>
      <w:proofErr w:type="gramStart"/>
      <w:r w:rsidRPr="00F5157C">
        <w:rPr>
          <w:kern w:val="0"/>
          <w:sz w:val="24"/>
          <w:szCs w:val="24"/>
        </w:rPr>
        <w:lastRenderedPageBreak/>
        <w:t>Под представлением понимается документ</w:t>
      </w:r>
      <w:r w:rsidR="00D1639B" w:rsidRPr="00F5157C">
        <w:rPr>
          <w:kern w:val="0"/>
          <w:sz w:val="24"/>
          <w:szCs w:val="24"/>
        </w:rPr>
        <w:t xml:space="preserve"> администрации</w:t>
      </w:r>
      <w:r w:rsidRPr="00F5157C">
        <w:rPr>
          <w:kern w:val="0"/>
          <w:sz w:val="24"/>
          <w:szCs w:val="24"/>
        </w:rPr>
        <w:t>, который должен содержать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контроля, а также</w:t>
      </w:r>
      <w:proofErr w:type="gramEnd"/>
      <w:r w:rsidRPr="00F5157C">
        <w:rPr>
          <w:kern w:val="0"/>
          <w:sz w:val="24"/>
          <w:szCs w:val="24"/>
        </w:rPr>
        <w:t xml:space="preserve"> </w:t>
      </w:r>
      <w:proofErr w:type="gramStart"/>
      <w:r w:rsidRPr="00F5157C">
        <w:rPr>
          <w:kern w:val="0"/>
          <w:sz w:val="24"/>
          <w:szCs w:val="24"/>
        </w:rPr>
        <w:t>требования о принятии мер по устранению причин и условий таких нарушений или требования о возврате предоставленных средств бюджета, обязательные для рассмотрения в установленные в указанном документе сроки или в течение 30 календарных дней со дня его получения, если срок не указан.</w:t>
      </w:r>
      <w:proofErr w:type="gramEnd"/>
    </w:p>
    <w:p w:rsidR="00411A4A" w:rsidRPr="00F5157C" w:rsidRDefault="00411A4A" w:rsidP="00C84F5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proofErr w:type="gramStart"/>
      <w:r w:rsidRPr="00F5157C">
        <w:rPr>
          <w:kern w:val="0"/>
          <w:sz w:val="24"/>
          <w:szCs w:val="24"/>
        </w:rPr>
        <w:t>Под предписанием понимается документ</w:t>
      </w:r>
      <w:r w:rsidR="00D1639B" w:rsidRPr="00F5157C">
        <w:rPr>
          <w:kern w:val="0"/>
          <w:sz w:val="24"/>
          <w:szCs w:val="24"/>
        </w:rPr>
        <w:t xml:space="preserve"> администрации</w:t>
      </w:r>
      <w:r w:rsidRPr="00F5157C">
        <w:rPr>
          <w:kern w:val="0"/>
          <w:sz w:val="24"/>
          <w:szCs w:val="24"/>
        </w:rPr>
        <w:t>,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</w:t>
      </w:r>
      <w:r w:rsidRPr="00F5157C">
        <w:rPr>
          <w:kern w:val="0"/>
          <w:sz w:val="24"/>
          <w:szCs w:val="24"/>
        </w:rPr>
        <w:t>е</w:t>
      </w:r>
      <w:r w:rsidRPr="00F5157C">
        <w:rPr>
          <w:kern w:val="0"/>
          <w:sz w:val="24"/>
          <w:szCs w:val="24"/>
        </w:rPr>
        <w:t>дитов и займов, обеспеченных муниципальными гарантиями, целей, порядка и условий размещ</w:t>
      </w:r>
      <w:r w:rsidRPr="00F5157C">
        <w:rPr>
          <w:kern w:val="0"/>
          <w:sz w:val="24"/>
          <w:szCs w:val="24"/>
        </w:rPr>
        <w:t>е</w:t>
      </w:r>
      <w:r w:rsidRPr="00F5157C">
        <w:rPr>
          <w:kern w:val="0"/>
          <w:sz w:val="24"/>
          <w:szCs w:val="24"/>
        </w:rPr>
        <w:t>ния средств бюджета в</w:t>
      </w:r>
      <w:proofErr w:type="gramEnd"/>
      <w:r w:rsidRPr="00F5157C">
        <w:rPr>
          <w:kern w:val="0"/>
          <w:sz w:val="24"/>
          <w:szCs w:val="24"/>
        </w:rPr>
        <w:t xml:space="preserve"> ценные бумаги объектов контроля и (или) требования о возмещении пр</w:t>
      </w:r>
      <w:r w:rsidRPr="00F5157C">
        <w:rPr>
          <w:kern w:val="0"/>
          <w:sz w:val="24"/>
          <w:szCs w:val="24"/>
        </w:rPr>
        <w:t>и</w:t>
      </w:r>
      <w:r w:rsidRPr="00F5157C">
        <w:rPr>
          <w:kern w:val="0"/>
          <w:sz w:val="24"/>
          <w:szCs w:val="24"/>
        </w:rPr>
        <w:t>чиненного ущерба муниципальному образованию.</w:t>
      </w:r>
    </w:p>
    <w:p w:rsidR="00411A4A" w:rsidRPr="00F5157C" w:rsidRDefault="00411A4A" w:rsidP="00C84F5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Неисполнение предписаний </w:t>
      </w:r>
      <w:r w:rsidR="00D1639B" w:rsidRPr="00F5157C">
        <w:rPr>
          <w:kern w:val="0"/>
          <w:sz w:val="24"/>
          <w:szCs w:val="24"/>
        </w:rPr>
        <w:t>администрации</w:t>
      </w:r>
      <w:r w:rsidRPr="00F5157C">
        <w:rPr>
          <w:kern w:val="0"/>
          <w:sz w:val="24"/>
          <w:szCs w:val="24"/>
        </w:rPr>
        <w:t xml:space="preserve"> о возмещении причиненного муниципальному образованию </w:t>
      </w:r>
      <w:proofErr w:type="spellStart"/>
      <w:r w:rsidR="00F5157C" w:rsidRPr="00F5157C">
        <w:rPr>
          <w:kern w:val="0"/>
          <w:sz w:val="24"/>
          <w:szCs w:val="24"/>
        </w:rPr>
        <w:t>Тарлаковский</w:t>
      </w:r>
      <w:proofErr w:type="spellEnd"/>
      <w:r w:rsidR="00D1639B" w:rsidRPr="00F5157C">
        <w:rPr>
          <w:kern w:val="0"/>
          <w:sz w:val="24"/>
          <w:szCs w:val="24"/>
        </w:rPr>
        <w:t xml:space="preserve"> сельсовет </w:t>
      </w:r>
      <w:r w:rsidRPr="00F5157C">
        <w:rPr>
          <w:kern w:val="0"/>
          <w:sz w:val="24"/>
          <w:szCs w:val="24"/>
        </w:rPr>
        <w:t>Кузнецк</w:t>
      </w:r>
      <w:r w:rsidR="00D1639B" w:rsidRPr="00F5157C">
        <w:rPr>
          <w:kern w:val="0"/>
          <w:sz w:val="24"/>
          <w:szCs w:val="24"/>
        </w:rPr>
        <w:t>ого</w:t>
      </w:r>
      <w:r w:rsidRPr="00F5157C">
        <w:rPr>
          <w:kern w:val="0"/>
          <w:sz w:val="24"/>
          <w:szCs w:val="24"/>
        </w:rPr>
        <w:t xml:space="preserve"> район</w:t>
      </w:r>
      <w:r w:rsidR="00D1639B" w:rsidRPr="00F5157C">
        <w:rPr>
          <w:kern w:val="0"/>
          <w:sz w:val="24"/>
          <w:szCs w:val="24"/>
        </w:rPr>
        <w:t>а</w:t>
      </w:r>
      <w:r w:rsidRPr="00F5157C">
        <w:rPr>
          <w:kern w:val="0"/>
          <w:sz w:val="24"/>
          <w:szCs w:val="24"/>
        </w:rPr>
        <w:t xml:space="preserve"> Пензенской области ущерба является основанием для обращения уполномоченного муниципальным правовым актом муниципального органа в суд с исковыми заявлениями о возмещении ущерба, причиненного муниципальному о</w:t>
      </w:r>
      <w:r w:rsidRPr="00F5157C">
        <w:rPr>
          <w:kern w:val="0"/>
          <w:sz w:val="24"/>
          <w:szCs w:val="24"/>
        </w:rPr>
        <w:t>б</w:t>
      </w:r>
      <w:r w:rsidRPr="00F5157C">
        <w:rPr>
          <w:kern w:val="0"/>
          <w:sz w:val="24"/>
          <w:szCs w:val="24"/>
        </w:rPr>
        <w:t xml:space="preserve">разованию </w:t>
      </w:r>
      <w:proofErr w:type="spellStart"/>
      <w:r w:rsidR="00F5157C" w:rsidRPr="00F5157C">
        <w:rPr>
          <w:kern w:val="0"/>
          <w:sz w:val="24"/>
          <w:szCs w:val="24"/>
        </w:rPr>
        <w:t>Тарлаковский</w:t>
      </w:r>
      <w:proofErr w:type="spellEnd"/>
      <w:r w:rsidR="00D1639B" w:rsidRPr="00F5157C">
        <w:rPr>
          <w:kern w:val="0"/>
          <w:sz w:val="24"/>
          <w:szCs w:val="24"/>
        </w:rPr>
        <w:t xml:space="preserve"> сельсовет </w:t>
      </w:r>
      <w:r w:rsidRPr="00F5157C">
        <w:rPr>
          <w:kern w:val="0"/>
          <w:sz w:val="24"/>
          <w:szCs w:val="24"/>
        </w:rPr>
        <w:t>Кузнецкий район Пензенской области.</w:t>
      </w:r>
    </w:p>
    <w:p w:rsidR="00411A4A" w:rsidRPr="00F5157C" w:rsidRDefault="00411A4A" w:rsidP="00C84F5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53. Бюджетная мера принуждения за совершение бюджетного нарушения применяется </w:t>
      </w:r>
      <w:r w:rsidR="00E1123A" w:rsidRPr="00F5157C">
        <w:rPr>
          <w:kern w:val="0"/>
          <w:sz w:val="24"/>
          <w:szCs w:val="24"/>
        </w:rPr>
        <w:t>а</w:t>
      </w:r>
      <w:r w:rsidR="00E1123A" w:rsidRPr="00F5157C">
        <w:rPr>
          <w:kern w:val="0"/>
          <w:sz w:val="24"/>
          <w:szCs w:val="24"/>
        </w:rPr>
        <w:t>д</w:t>
      </w:r>
      <w:r w:rsidR="00E1123A" w:rsidRPr="00F5157C">
        <w:rPr>
          <w:kern w:val="0"/>
          <w:sz w:val="24"/>
          <w:szCs w:val="24"/>
        </w:rPr>
        <w:t>министраци</w:t>
      </w:r>
      <w:r w:rsidR="007917B4" w:rsidRPr="00F5157C">
        <w:rPr>
          <w:kern w:val="0"/>
          <w:sz w:val="24"/>
          <w:szCs w:val="24"/>
        </w:rPr>
        <w:t>ей</w:t>
      </w:r>
      <w:r w:rsidR="00E1123A" w:rsidRPr="00F5157C">
        <w:rPr>
          <w:kern w:val="0"/>
          <w:sz w:val="24"/>
          <w:szCs w:val="24"/>
        </w:rPr>
        <w:t xml:space="preserve"> </w:t>
      </w:r>
      <w:r w:rsidRPr="00F5157C">
        <w:rPr>
          <w:kern w:val="0"/>
          <w:sz w:val="24"/>
          <w:szCs w:val="24"/>
        </w:rPr>
        <w:t>на основании уведомления о применении бюджетных мер принуждения.</w:t>
      </w:r>
    </w:p>
    <w:p w:rsidR="00411A4A" w:rsidRPr="00F5157C" w:rsidRDefault="00411A4A" w:rsidP="00C84F5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Под уведомлением о применении бюджетных мер принуждения понимается </w:t>
      </w:r>
      <w:r w:rsidR="007917B4" w:rsidRPr="00F5157C">
        <w:rPr>
          <w:kern w:val="0"/>
          <w:sz w:val="24"/>
          <w:szCs w:val="24"/>
        </w:rPr>
        <w:t>документ орг</w:t>
      </w:r>
      <w:r w:rsidR="007917B4" w:rsidRPr="00F5157C">
        <w:rPr>
          <w:kern w:val="0"/>
          <w:sz w:val="24"/>
          <w:szCs w:val="24"/>
        </w:rPr>
        <w:t>а</w:t>
      </w:r>
      <w:r w:rsidR="007917B4" w:rsidRPr="00F5157C">
        <w:rPr>
          <w:kern w:val="0"/>
          <w:sz w:val="24"/>
          <w:szCs w:val="24"/>
        </w:rPr>
        <w:t>на муниципального финансового контроля, обязательный к рассмотрению администрацией, с</w:t>
      </w:r>
      <w:r w:rsidR="007917B4" w:rsidRPr="00F5157C">
        <w:rPr>
          <w:kern w:val="0"/>
          <w:sz w:val="24"/>
          <w:szCs w:val="24"/>
        </w:rPr>
        <w:t>о</w:t>
      </w:r>
      <w:r w:rsidR="007917B4" w:rsidRPr="00F5157C">
        <w:rPr>
          <w:kern w:val="0"/>
          <w:sz w:val="24"/>
          <w:szCs w:val="24"/>
        </w:rPr>
        <w:t>держащий описание совершенного бюджетного нарушения (бюджетных нарушений), основания для применения бюджетных мер принуждения и суммы средств, использованных не по целевому назначению.</w:t>
      </w:r>
    </w:p>
    <w:p w:rsidR="00411A4A" w:rsidRPr="00F5157C" w:rsidRDefault="00411A4A" w:rsidP="003F58B5">
      <w:pPr>
        <w:autoSpaceDE w:val="0"/>
        <w:adjustRightInd w:val="0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При установлении по результатам проведения контрольного мероприятия нарушений бюджетного законодательства, </w:t>
      </w:r>
      <w:r w:rsidR="00E1123A" w:rsidRPr="00F5157C">
        <w:rPr>
          <w:sz w:val="24"/>
          <w:szCs w:val="24"/>
        </w:rPr>
        <w:t>специалист 1 категории сектора учета и отчетности администрации</w:t>
      </w:r>
      <w:r w:rsidRPr="00F5157C">
        <w:rPr>
          <w:sz w:val="24"/>
          <w:szCs w:val="24"/>
        </w:rPr>
        <w:t xml:space="preserve">, уполномоченный на проведение внутреннего муниципального финансового контроля, готовит и представляет на утверждение </w:t>
      </w:r>
      <w:r w:rsidR="00E1123A" w:rsidRPr="00F5157C">
        <w:rPr>
          <w:sz w:val="24"/>
          <w:szCs w:val="24"/>
        </w:rPr>
        <w:t>главы администрации</w:t>
      </w:r>
      <w:r w:rsidRPr="00F5157C">
        <w:rPr>
          <w:sz w:val="24"/>
          <w:szCs w:val="24"/>
        </w:rPr>
        <w:t xml:space="preserve"> уведомление о применении бюджетной меры (бюджетных мер) принуждения в адрес структурных подразделений, осуществляющих составление и организацию исполнения бюджета.</w:t>
      </w:r>
    </w:p>
    <w:p w:rsidR="00411A4A" w:rsidRPr="00F5157C" w:rsidRDefault="00E1123A" w:rsidP="00E1123A">
      <w:pPr>
        <w:autoSpaceDE w:val="0"/>
        <w:adjustRightInd w:val="0"/>
        <w:ind w:firstLine="540"/>
        <w:jc w:val="both"/>
        <w:rPr>
          <w:kern w:val="0"/>
          <w:sz w:val="24"/>
          <w:szCs w:val="24"/>
        </w:rPr>
      </w:pPr>
      <w:r w:rsidRPr="00F5157C">
        <w:rPr>
          <w:sz w:val="24"/>
          <w:szCs w:val="24"/>
        </w:rPr>
        <w:t>Глава администрации</w:t>
      </w:r>
      <w:r w:rsidR="00411A4A" w:rsidRPr="00F5157C">
        <w:rPr>
          <w:sz w:val="24"/>
          <w:szCs w:val="24"/>
        </w:rPr>
        <w:t xml:space="preserve"> утверждает и направляет уведомление о применении бюджетной меры (бюджетных мер) принуждения в адрес структурных подразделений</w:t>
      </w:r>
      <w:r w:rsidRPr="00F5157C">
        <w:rPr>
          <w:sz w:val="24"/>
          <w:szCs w:val="24"/>
        </w:rPr>
        <w:t>,</w:t>
      </w:r>
      <w:r w:rsidR="00411A4A" w:rsidRPr="00F5157C">
        <w:rPr>
          <w:sz w:val="24"/>
          <w:szCs w:val="24"/>
        </w:rPr>
        <w:t xml:space="preserve"> </w:t>
      </w:r>
      <w:r w:rsidRPr="00F5157C">
        <w:rPr>
          <w:sz w:val="24"/>
          <w:szCs w:val="24"/>
        </w:rPr>
        <w:t xml:space="preserve">осуществляющих составление и организацию исполнения бюджета. </w:t>
      </w:r>
      <w:r w:rsidR="00411A4A" w:rsidRPr="00F5157C">
        <w:rPr>
          <w:sz w:val="24"/>
          <w:szCs w:val="24"/>
        </w:rPr>
        <w:t xml:space="preserve">Уведомление о применении бюджетной меры (бюджетных мер) направляется </w:t>
      </w:r>
      <w:r w:rsidR="007917B4" w:rsidRPr="00F5157C">
        <w:rPr>
          <w:kern w:val="0"/>
          <w:sz w:val="24"/>
          <w:szCs w:val="24"/>
        </w:rPr>
        <w:t xml:space="preserve">органом муниципального финансового контроля </w:t>
      </w:r>
      <w:r w:rsidR="00411A4A" w:rsidRPr="00F5157C">
        <w:rPr>
          <w:kern w:val="0"/>
          <w:sz w:val="24"/>
          <w:szCs w:val="24"/>
        </w:rPr>
        <w:t>не позднее 60 календарных дней после дня окончания проверки (ревизии).</w:t>
      </w:r>
    </w:p>
    <w:p w:rsidR="00411A4A" w:rsidRPr="00F5157C" w:rsidRDefault="00411A4A" w:rsidP="00620114">
      <w:pPr>
        <w:autoSpaceDE w:val="0"/>
        <w:adjustRightInd w:val="0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Решения о применении бюджетных мер принуждения исполняются в порядке, установленном </w:t>
      </w:r>
      <w:r w:rsidR="00E1123A" w:rsidRPr="00F5157C">
        <w:rPr>
          <w:sz w:val="24"/>
          <w:szCs w:val="24"/>
        </w:rPr>
        <w:t>администрацией</w:t>
      </w:r>
      <w:r w:rsidRPr="00F5157C">
        <w:rPr>
          <w:sz w:val="24"/>
          <w:szCs w:val="24"/>
        </w:rPr>
        <w:t>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54. Представления и предписания в течение 20 рабочих дней со дня принятия решения об их направлении вручаются под роспись (направляются заказным почтовым отправлением с уведомлением о вручении) представителю объекта контроля.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55. Объект контроля по результатам рассмотрения представления и (или) предписания направляет в </w:t>
      </w:r>
      <w:r w:rsidR="002F61A1" w:rsidRPr="00F5157C">
        <w:rPr>
          <w:sz w:val="24"/>
          <w:szCs w:val="24"/>
        </w:rPr>
        <w:t>администрацию</w:t>
      </w:r>
      <w:r w:rsidRPr="00F5157C">
        <w:rPr>
          <w:sz w:val="24"/>
          <w:szCs w:val="24"/>
        </w:rPr>
        <w:t xml:space="preserve"> информацию о принятых мерах по устранению выявленных нарушений в установленный абзацами вторым и третьим пункта 52 настоящего Порядка срок.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56. Отмена представлений и предписаний </w:t>
      </w:r>
      <w:r w:rsidR="008C3E5B" w:rsidRPr="00F5157C">
        <w:rPr>
          <w:sz w:val="24"/>
          <w:szCs w:val="24"/>
        </w:rPr>
        <w:t>администрации</w:t>
      </w:r>
      <w:r w:rsidRPr="00F5157C">
        <w:rPr>
          <w:sz w:val="24"/>
          <w:szCs w:val="24"/>
        </w:rPr>
        <w:t xml:space="preserve"> осуществляется в судебном порядке.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57. В случае неисполнения выданного представления и (или) предписания </w:t>
      </w:r>
      <w:r w:rsidR="002F61A1" w:rsidRPr="00F5157C">
        <w:rPr>
          <w:sz w:val="24"/>
          <w:szCs w:val="24"/>
        </w:rPr>
        <w:t>администрация</w:t>
      </w:r>
      <w:r w:rsidRPr="00F5157C">
        <w:rPr>
          <w:sz w:val="24"/>
          <w:szCs w:val="24"/>
        </w:rPr>
        <w:t xml:space="preserve"> применя</w:t>
      </w:r>
      <w:r w:rsidR="002F61A1" w:rsidRPr="00F5157C">
        <w:rPr>
          <w:sz w:val="24"/>
          <w:szCs w:val="24"/>
        </w:rPr>
        <w:t>е</w:t>
      </w:r>
      <w:r w:rsidRPr="00F5157C">
        <w:rPr>
          <w:sz w:val="24"/>
          <w:szCs w:val="24"/>
        </w:rPr>
        <w:t>т к лицу, не исполнившему такое представление и (или) предписание, меры ответственности в соответствии с действующим законодательством.</w:t>
      </w:r>
    </w:p>
    <w:p w:rsidR="00411A4A" w:rsidRPr="00F5157C" w:rsidRDefault="00411A4A" w:rsidP="00A34029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djustRightInd w:val="0"/>
        <w:ind w:left="0" w:firstLine="567"/>
        <w:contextualSpacing/>
        <w:jc w:val="both"/>
        <w:textAlignment w:val="auto"/>
      </w:pPr>
      <w:r w:rsidRPr="00F5157C">
        <w:lastRenderedPageBreak/>
        <w:t xml:space="preserve"> Формы и требования к содержанию представлений и предписаний, уведомлений о применении бюджетных мер принуждения, предусмотренных настоящим Порядком, устанавл</w:t>
      </w:r>
      <w:r w:rsidRPr="00F5157C">
        <w:t>и</w:t>
      </w:r>
      <w:r w:rsidRPr="00F5157C">
        <w:t xml:space="preserve">ваются </w:t>
      </w:r>
      <w:r w:rsidR="008C3E5B" w:rsidRPr="00F5157C">
        <w:t>администрацией</w:t>
      </w:r>
      <w:r w:rsidRPr="00F5157C">
        <w:t>.</w:t>
      </w:r>
    </w:p>
    <w:p w:rsidR="00411A4A" w:rsidRPr="00F5157C" w:rsidRDefault="00411A4A">
      <w:pPr>
        <w:pStyle w:val="ConsPlusNormal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59. При выявлении в ходе проведения контрольных мероприятий а</w:t>
      </w:r>
      <w:r w:rsidR="008C3E5B" w:rsidRPr="00F5157C">
        <w:rPr>
          <w:sz w:val="24"/>
          <w:szCs w:val="24"/>
        </w:rPr>
        <w:t xml:space="preserve">дминистративных правонарушений </w:t>
      </w:r>
      <w:r w:rsidR="002F61A1" w:rsidRPr="00F5157C">
        <w:rPr>
          <w:sz w:val="24"/>
          <w:szCs w:val="24"/>
        </w:rPr>
        <w:t>д</w:t>
      </w:r>
      <w:r w:rsidRPr="00F5157C">
        <w:rPr>
          <w:sz w:val="24"/>
          <w:szCs w:val="24"/>
        </w:rPr>
        <w:t xml:space="preserve">олжностные лица </w:t>
      </w:r>
      <w:r w:rsidR="002F61A1" w:rsidRPr="00F5157C">
        <w:rPr>
          <w:sz w:val="24"/>
          <w:szCs w:val="24"/>
        </w:rPr>
        <w:t xml:space="preserve">администрации </w:t>
      </w:r>
      <w:r w:rsidRPr="00F5157C">
        <w:rPr>
          <w:sz w:val="24"/>
          <w:szCs w:val="24"/>
        </w:rPr>
        <w:t>возбуждают дела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411A4A" w:rsidRPr="00F5157C" w:rsidRDefault="00411A4A" w:rsidP="00537AA0">
      <w:pPr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60. Если в результате проверки, ревизии, обследования получена информация о выявленном факте совершения действия (бездействия), содержащего признаки состава преступления, и (или) документы, подтверждающие такой факт, материал направляется для рассмотрения в правоохранительные органы по подведомственности.</w:t>
      </w:r>
    </w:p>
    <w:p w:rsidR="00411A4A" w:rsidRPr="00F5157C" w:rsidRDefault="00411A4A" w:rsidP="00537AA0">
      <w:pPr>
        <w:tabs>
          <w:tab w:val="left" w:pos="993"/>
        </w:tabs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61. Результаты проведенных контрольных мероприятий в течение 30 календарных дней со дня составления акта, заключения направляются в органы местного самоуправления </w:t>
      </w:r>
      <w:proofErr w:type="spellStart"/>
      <w:r w:rsidR="00F5157C" w:rsidRPr="00F5157C">
        <w:rPr>
          <w:sz w:val="24"/>
          <w:szCs w:val="24"/>
        </w:rPr>
        <w:t>Тарлаковского</w:t>
      </w:r>
      <w:proofErr w:type="spellEnd"/>
      <w:r w:rsidR="008C3E5B" w:rsidRPr="00F5157C">
        <w:rPr>
          <w:sz w:val="24"/>
          <w:szCs w:val="24"/>
        </w:rPr>
        <w:t xml:space="preserve"> сельсовета </w:t>
      </w:r>
      <w:r w:rsidRPr="00F5157C">
        <w:rPr>
          <w:sz w:val="24"/>
          <w:szCs w:val="24"/>
        </w:rPr>
        <w:t xml:space="preserve">Кузнецкого района Пензенской области, осуществляющие полномочия и функции учредителей </w:t>
      </w:r>
      <w:r w:rsidRPr="00F5157C">
        <w:rPr>
          <w:bCs/>
          <w:sz w:val="24"/>
          <w:szCs w:val="24"/>
        </w:rPr>
        <w:t>проверяемых, ревизуемых муниципальных учреждений.</w:t>
      </w:r>
    </w:p>
    <w:p w:rsidR="00411A4A" w:rsidRPr="00F5157C" w:rsidRDefault="00411A4A" w:rsidP="004F005D">
      <w:pPr>
        <w:widowControl/>
        <w:suppressAutoHyphens w:val="0"/>
        <w:autoSpaceDE w:val="0"/>
        <w:adjustRightInd w:val="0"/>
        <w:jc w:val="center"/>
        <w:textAlignment w:val="auto"/>
        <w:outlineLvl w:val="0"/>
        <w:rPr>
          <w:kern w:val="0"/>
          <w:sz w:val="24"/>
          <w:szCs w:val="24"/>
        </w:rPr>
      </w:pPr>
    </w:p>
    <w:p w:rsidR="00411A4A" w:rsidRPr="00F5157C" w:rsidRDefault="00411A4A" w:rsidP="004C1069">
      <w:pPr>
        <w:widowControl/>
        <w:suppressAutoHyphens w:val="0"/>
        <w:autoSpaceDE w:val="0"/>
        <w:adjustRightInd w:val="0"/>
        <w:jc w:val="center"/>
        <w:textAlignment w:val="auto"/>
        <w:outlineLvl w:val="0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4. Требования к составлению и представлению отчетности</w:t>
      </w:r>
    </w:p>
    <w:p w:rsidR="00411A4A" w:rsidRPr="00F5157C" w:rsidRDefault="00411A4A" w:rsidP="004C1069">
      <w:pPr>
        <w:widowControl/>
        <w:suppressAutoHyphens w:val="0"/>
        <w:autoSpaceDE w:val="0"/>
        <w:adjustRightInd w:val="0"/>
        <w:jc w:val="center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о результатах контрольных мероприятий</w:t>
      </w:r>
    </w:p>
    <w:p w:rsidR="00411A4A" w:rsidRPr="00F5157C" w:rsidRDefault="00411A4A" w:rsidP="004C1069">
      <w:pPr>
        <w:widowControl/>
        <w:suppressAutoHyphens w:val="0"/>
        <w:autoSpaceDE w:val="0"/>
        <w:adjustRightInd w:val="0"/>
        <w:jc w:val="center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C106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>62. Информация о результатах проведения контрольных мероприятий ежеквартально ра</w:t>
      </w:r>
      <w:r w:rsidRPr="00F5157C">
        <w:rPr>
          <w:kern w:val="0"/>
          <w:sz w:val="24"/>
          <w:szCs w:val="24"/>
        </w:rPr>
        <w:t>з</w:t>
      </w:r>
      <w:r w:rsidRPr="00F5157C">
        <w:rPr>
          <w:kern w:val="0"/>
          <w:sz w:val="24"/>
          <w:szCs w:val="24"/>
        </w:rPr>
        <w:t>мещается в информационно-телекоммуникационной сети «Интернет» на официальном сайте а</w:t>
      </w:r>
      <w:r w:rsidRPr="00F5157C">
        <w:rPr>
          <w:kern w:val="0"/>
          <w:sz w:val="24"/>
          <w:szCs w:val="24"/>
        </w:rPr>
        <w:t>д</w:t>
      </w:r>
      <w:r w:rsidRPr="00F5157C">
        <w:rPr>
          <w:kern w:val="0"/>
          <w:sz w:val="24"/>
          <w:szCs w:val="24"/>
        </w:rPr>
        <w:t xml:space="preserve">министрации </w:t>
      </w:r>
      <w:r w:rsidR="008C3E5B" w:rsidRPr="00F5157C">
        <w:rPr>
          <w:kern w:val="0"/>
          <w:sz w:val="24"/>
          <w:szCs w:val="24"/>
        </w:rPr>
        <w:t>по форме согласно П</w:t>
      </w:r>
      <w:r w:rsidRPr="00F5157C">
        <w:rPr>
          <w:kern w:val="0"/>
          <w:sz w:val="24"/>
          <w:szCs w:val="24"/>
        </w:rPr>
        <w:t>риложению № 3 к настоящему Порядку.</w:t>
      </w:r>
    </w:p>
    <w:p w:rsidR="00411A4A" w:rsidRPr="00F5157C" w:rsidRDefault="00411A4A" w:rsidP="004C106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  <w:r w:rsidRPr="00F5157C">
        <w:rPr>
          <w:kern w:val="0"/>
          <w:sz w:val="24"/>
          <w:szCs w:val="24"/>
        </w:rPr>
        <w:t xml:space="preserve">63. При представлении </w:t>
      </w:r>
      <w:r w:rsidR="008C3E5B" w:rsidRPr="00F5157C">
        <w:rPr>
          <w:kern w:val="0"/>
          <w:sz w:val="24"/>
          <w:szCs w:val="24"/>
        </w:rPr>
        <w:t>администрацией</w:t>
      </w:r>
      <w:r w:rsidRPr="00F5157C">
        <w:rPr>
          <w:kern w:val="0"/>
          <w:sz w:val="24"/>
          <w:szCs w:val="24"/>
        </w:rPr>
        <w:t xml:space="preserve"> в</w:t>
      </w:r>
      <w:r w:rsidR="00625FF4" w:rsidRPr="00F5157C">
        <w:rPr>
          <w:kern w:val="0"/>
          <w:sz w:val="24"/>
          <w:szCs w:val="24"/>
        </w:rPr>
        <w:t xml:space="preserve"> Финансовое управление Кузнецкого района Пе</w:t>
      </w:r>
      <w:r w:rsidR="00625FF4" w:rsidRPr="00F5157C">
        <w:rPr>
          <w:kern w:val="0"/>
          <w:sz w:val="24"/>
          <w:szCs w:val="24"/>
        </w:rPr>
        <w:t>н</w:t>
      </w:r>
      <w:r w:rsidR="00625FF4" w:rsidRPr="00F5157C">
        <w:rPr>
          <w:kern w:val="0"/>
          <w:sz w:val="24"/>
          <w:szCs w:val="24"/>
        </w:rPr>
        <w:t xml:space="preserve">зенской области </w:t>
      </w:r>
      <w:r w:rsidRPr="00F5157C">
        <w:rPr>
          <w:kern w:val="0"/>
          <w:sz w:val="24"/>
          <w:szCs w:val="24"/>
        </w:rPr>
        <w:t xml:space="preserve">годовой </w:t>
      </w:r>
      <w:r w:rsidRPr="00F5157C">
        <w:rPr>
          <w:bCs/>
          <w:kern w:val="0"/>
          <w:sz w:val="24"/>
          <w:szCs w:val="24"/>
        </w:rPr>
        <w:t xml:space="preserve">бюджетной отчетности об исполнении бюджета </w:t>
      </w:r>
      <w:proofErr w:type="spellStart"/>
      <w:r w:rsidR="00F5157C" w:rsidRPr="00F5157C">
        <w:rPr>
          <w:bCs/>
          <w:kern w:val="0"/>
          <w:sz w:val="24"/>
          <w:szCs w:val="24"/>
        </w:rPr>
        <w:t>Тарлаковского</w:t>
      </w:r>
      <w:proofErr w:type="spellEnd"/>
      <w:r w:rsidR="008C3E5B" w:rsidRPr="00F5157C">
        <w:rPr>
          <w:bCs/>
          <w:kern w:val="0"/>
          <w:sz w:val="24"/>
          <w:szCs w:val="24"/>
        </w:rPr>
        <w:t xml:space="preserve"> сельс</w:t>
      </w:r>
      <w:r w:rsidR="008C3E5B" w:rsidRPr="00F5157C">
        <w:rPr>
          <w:bCs/>
          <w:kern w:val="0"/>
          <w:sz w:val="24"/>
          <w:szCs w:val="24"/>
        </w:rPr>
        <w:t>о</w:t>
      </w:r>
      <w:r w:rsidR="008C3E5B" w:rsidRPr="00F5157C">
        <w:rPr>
          <w:bCs/>
          <w:kern w:val="0"/>
          <w:sz w:val="24"/>
          <w:szCs w:val="24"/>
        </w:rPr>
        <w:t xml:space="preserve">вета </w:t>
      </w:r>
      <w:r w:rsidRPr="00F5157C">
        <w:rPr>
          <w:bCs/>
          <w:kern w:val="0"/>
          <w:sz w:val="24"/>
          <w:szCs w:val="24"/>
        </w:rPr>
        <w:t xml:space="preserve">Кузнецкого района Пензенской области, в нее включаются сведения </w:t>
      </w:r>
      <w:r w:rsidRPr="00F5157C">
        <w:rPr>
          <w:kern w:val="0"/>
          <w:sz w:val="24"/>
          <w:szCs w:val="24"/>
        </w:rPr>
        <w:t>о результатах меропр</w:t>
      </w:r>
      <w:r w:rsidRPr="00F5157C">
        <w:rPr>
          <w:kern w:val="0"/>
          <w:sz w:val="24"/>
          <w:szCs w:val="24"/>
        </w:rPr>
        <w:t>и</w:t>
      </w:r>
      <w:r w:rsidRPr="00F5157C">
        <w:rPr>
          <w:kern w:val="0"/>
          <w:sz w:val="24"/>
          <w:szCs w:val="24"/>
        </w:rPr>
        <w:t>ятий внутреннего государственного (муниципального) финансового контроля.</w:t>
      </w:r>
    </w:p>
    <w:p w:rsidR="00411A4A" w:rsidRPr="00F5157C" w:rsidRDefault="00411A4A" w:rsidP="004C1069">
      <w:pPr>
        <w:jc w:val="center"/>
        <w:rPr>
          <w:b/>
          <w:sz w:val="24"/>
          <w:szCs w:val="24"/>
        </w:rPr>
      </w:pPr>
    </w:p>
    <w:p w:rsidR="00411A4A" w:rsidRPr="00F5157C" w:rsidRDefault="00411A4A" w:rsidP="00B651D2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F5157C">
        <w:rPr>
          <w:sz w:val="24"/>
          <w:szCs w:val="24"/>
        </w:rPr>
        <w:t>5. Порядок учета материалов контрольных мероприятий</w:t>
      </w:r>
    </w:p>
    <w:p w:rsidR="00411A4A" w:rsidRPr="00F5157C" w:rsidRDefault="00411A4A" w:rsidP="00B651D2">
      <w:pPr>
        <w:autoSpaceDE w:val="0"/>
        <w:adjustRightInd w:val="0"/>
        <w:ind w:firstLine="540"/>
        <w:jc w:val="both"/>
        <w:rPr>
          <w:sz w:val="24"/>
          <w:szCs w:val="24"/>
        </w:rPr>
      </w:pPr>
    </w:p>
    <w:p w:rsidR="00411A4A" w:rsidRPr="00F5157C" w:rsidRDefault="00411A4A" w:rsidP="00B651D2">
      <w:pPr>
        <w:autoSpaceDE w:val="0"/>
        <w:adjustRightInd w:val="0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>64. Материалы по проводимому контрольному мероприятию составляются в отдельные дела с соответствующими наименованиями и необходимым количеством томов.</w:t>
      </w:r>
    </w:p>
    <w:p w:rsidR="00411A4A" w:rsidRPr="00F5157C" w:rsidRDefault="00411A4A" w:rsidP="00B651D2">
      <w:pPr>
        <w:autoSpaceDE w:val="0"/>
        <w:adjustRightInd w:val="0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65. Сведения о выявленных в ходе контрольного мероприятия нарушениях заносятся в </w:t>
      </w:r>
      <w:hyperlink r:id="rId14" w:history="1">
        <w:r w:rsidRPr="00F5157C">
          <w:rPr>
            <w:color w:val="0000FF"/>
            <w:sz w:val="24"/>
            <w:szCs w:val="24"/>
          </w:rPr>
          <w:t>журнал</w:t>
        </w:r>
      </w:hyperlink>
      <w:r w:rsidRPr="00F5157C">
        <w:rPr>
          <w:sz w:val="24"/>
          <w:szCs w:val="24"/>
        </w:rPr>
        <w:t xml:space="preserve"> регистрации результатов контрольных мероприятий по форме, согласно Приложению № 4 к настоящему Порядку.</w:t>
      </w:r>
    </w:p>
    <w:p w:rsidR="00411A4A" w:rsidRPr="00F5157C" w:rsidRDefault="00411A4A" w:rsidP="00B651D2">
      <w:pPr>
        <w:autoSpaceDE w:val="0"/>
        <w:adjustRightInd w:val="0"/>
        <w:ind w:firstLine="540"/>
        <w:jc w:val="both"/>
        <w:rPr>
          <w:sz w:val="24"/>
          <w:szCs w:val="24"/>
        </w:rPr>
      </w:pPr>
      <w:r w:rsidRPr="00F5157C">
        <w:rPr>
          <w:sz w:val="24"/>
          <w:szCs w:val="24"/>
        </w:rPr>
        <w:t xml:space="preserve">66. Сведения о каждом проводимом контрольном мероприятии заносятся в </w:t>
      </w:r>
      <w:hyperlink r:id="rId15" w:history="1">
        <w:r w:rsidRPr="00F5157C">
          <w:rPr>
            <w:color w:val="0000FF"/>
            <w:sz w:val="24"/>
            <w:szCs w:val="24"/>
          </w:rPr>
          <w:t>журнал</w:t>
        </w:r>
      </w:hyperlink>
      <w:r w:rsidRPr="00F5157C">
        <w:rPr>
          <w:sz w:val="24"/>
          <w:szCs w:val="24"/>
        </w:rPr>
        <w:t xml:space="preserve"> учета контрольных мероприятий по форме, согласно Приложению № 5 к настоящему Порядку.</w:t>
      </w:r>
    </w:p>
    <w:p w:rsidR="00411A4A" w:rsidRPr="00F5157C" w:rsidRDefault="00411A4A" w:rsidP="004C106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E11B24" w:rsidRPr="00F5157C" w:rsidRDefault="00E11B2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F5157C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4"/>
          <w:szCs w:val="24"/>
        </w:rPr>
      </w:pPr>
    </w:p>
    <w:p w:rsidR="00411A4A" w:rsidRPr="008C3E5B" w:rsidRDefault="00411A4A" w:rsidP="008C3E5B">
      <w:pPr>
        <w:ind w:left="5245"/>
        <w:rPr>
          <w:sz w:val="28"/>
          <w:szCs w:val="28"/>
        </w:rPr>
      </w:pPr>
      <w:r w:rsidRPr="008C3E5B">
        <w:rPr>
          <w:sz w:val="28"/>
          <w:szCs w:val="28"/>
        </w:rPr>
        <w:t>Приложение № 1</w:t>
      </w:r>
    </w:p>
    <w:p w:rsidR="008C3E5B" w:rsidRPr="00F5157C" w:rsidRDefault="008C3E5B" w:rsidP="008C3E5B">
      <w:pPr>
        <w:pStyle w:val="Standard"/>
        <w:ind w:left="5245"/>
        <w:rPr>
          <w:bCs/>
          <w:sz w:val="28"/>
          <w:szCs w:val="28"/>
        </w:rPr>
      </w:pPr>
      <w:r w:rsidRPr="008C3E5B">
        <w:rPr>
          <w:bCs/>
          <w:sz w:val="28"/>
          <w:szCs w:val="28"/>
        </w:rPr>
        <w:t xml:space="preserve">к Порядку осуществления полномочий </w:t>
      </w:r>
      <w:r w:rsidRPr="00F5157C">
        <w:rPr>
          <w:bCs/>
          <w:sz w:val="28"/>
          <w:szCs w:val="28"/>
        </w:rPr>
        <w:t>администраци</w:t>
      </w:r>
      <w:r w:rsidR="002F61A1" w:rsidRPr="00F5157C">
        <w:rPr>
          <w:bCs/>
          <w:sz w:val="28"/>
          <w:szCs w:val="28"/>
        </w:rPr>
        <w:t>ей</w:t>
      </w:r>
      <w:r w:rsidRPr="00F5157C">
        <w:rPr>
          <w:bCs/>
          <w:sz w:val="28"/>
          <w:szCs w:val="28"/>
        </w:rPr>
        <w:t xml:space="preserve">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F5157C" w:rsidRDefault="00411A4A" w:rsidP="005048D1">
      <w:pPr>
        <w:rPr>
          <w:sz w:val="28"/>
          <w:szCs w:val="28"/>
        </w:rPr>
      </w:pPr>
    </w:p>
    <w:p w:rsidR="00411A4A" w:rsidRPr="00F5157C" w:rsidRDefault="00411A4A" w:rsidP="005048D1">
      <w:pPr>
        <w:jc w:val="center"/>
        <w:rPr>
          <w:b/>
          <w:sz w:val="28"/>
          <w:szCs w:val="28"/>
        </w:rPr>
      </w:pPr>
      <w:r w:rsidRPr="00F5157C">
        <w:rPr>
          <w:b/>
          <w:sz w:val="28"/>
          <w:szCs w:val="28"/>
        </w:rPr>
        <w:t>Ежеквартальный план контрольной деятельности</w:t>
      </w:r>
    </w:p>
    <w:p w:rsidR="008C3E5B" w:rsidRDefault="008C3E5B" w:rsidP="005048D1">
      <w:pPr>
        <w:jc w:val="center"/>
        <w:rPr>
          <w:bCs/>
          <w:sz w:val="28"/>
          <w:szCs w:val="28"/>
        </w:rPr>
      </w:pPr>
      <w:r w:rsidRPr="00F5157C">
        <w:rPr>
          <w:b/>
          <w:bCs/>
          <w:sz w:val="28"/>
          <w:szCs w:val="28"/>
        </w:rPr>
        <w:t xml:space="preserve">администрации </w:t>
      </w:r>
      <w:proofErr w:type="spellStart"/>
      <w:r w:rsidR="00F5157C" w:rsidRPr="00F5157C">
        <w:rPr>
          <w:b/>
          <w:bCs/>
          <w:sz w:val="28"/>
          <w:szCs w:val="28"/>
        </w:rPr>
        <w:t>Тарлаковского</w:t>
      </w:r>
      <w:proofErr w:type="spellEnd"/>
      <w:r w:rsidRPr="00F5157C">
        <w:rPr>
          <w:b/>
          <w:bCs/>
          <w:sz w:val="28"/>
          <w:szCs w:val="28"/>
        </w:rPr>
        <w:t xml:space="preserve"> сельсовета</w:t>
      </w:r>
    </w:p>
    <w:p w:rsidR="00411A4A" w:rsidRPr="005048D1" w:rsidRDefault="00411A4A" w:rsidP="005048D1">
      <w:pPr>
        <w:jc w:val="center"/>
        <w:rPr>
          <w:b/>
          <w:sz w:val="28"/>
          <w:szCs w:val="28"/>
        </w:rPr>
      </w:pPr>
      <w:r w:rsidRPr="005048D1">
        <w:rPr>
          <w:b/>
          <w:sz w:val="28"/>
          <w:szCs w:val="28"/>
        </w:rPr>
        <w:t>Кузнецкого района Пензенской области</w:t>
      </w:r>
    </w:p>
    <w:p w:rsidR="00411A4A" w:rsidRPr="005048D1" w:rsidRDefault="00411A4A" w:rsidP="005048D1">
      <w:pPr>
        <w:jc w:val="center"/>
        <w:rPr>
          <w:b/>
          <w:sz w:val="28"/>
          <w:szCs w:val="28"/>
        </w:rPr>
      </w:pPr>
      <w:r w:rsidRPr="005048D1">
        <w:rPr>
          <w:b/>
          <w:sz w:val="28"/>
          <w:szCs w:val="28"/>
        </w:rPr>
        <w:t>на __ квартал 20___ год</w:t>
      </w:r>
    </w:p>
    <w:p w:rsidR="00411A4A" w:rsidRPr="005048D1" w:rsidRDefault="00411A4A" w:rsidP="005048D1">
      <w:pPr>
        <w:rPr>
          <w:sz w:val="28"/>
          <w:szCs w:val="28"/>
        </w:rPr>
      </w:pPr>
    </w:p>
    <w:tbl>
      <w:tblPr>
        <w:tblW w:w="9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52"/>
        <w:gridCol w:w="1692"/>
        <w:gridCol w:w="1584"/>
        <w:gridCol w:w="1842"/>
        <w:gridCol w:w="1845"/>
      </w:tblGrid>
      <w:tr w:rsidR="00411A4A" w:rsidRPr="005048D1" w:rsidTr="00DE35D8">
        <w:trPr>
          <w:trHeight w:val="320"/>
        </w:trPr>
        <w:tc>
          <w:tcPr>
            <w:tcW w:w="5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№</w:t>
            </w:r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proofErr w:type="gramStart"/>
            <w:r w:rsidRPr="005048D1">
              <w:rPr>
                <w:sz w:val="24"/>
                <w:szCs w:val="24"/>
              </w:rPr>
              <w:t>п</w:t>
            </w:r>
            <w:proofErr w:type="gramEnd"/>
            <w:r w:rsidRPr="005048D1">
              <w:rPr>
                <w:sz w:val="24"/>
                <w:szCs w:val="24"/>
              </w:rPr>
              <w:t>/п</w:t>
            </w:r>
          </w:p>
        </w:tc>
        <w:tc>
          <w:tcPr>
            <w:tcW w:w="22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5048D1">
              <w:rPr>
                <w:sz w:val="24"/>
                <w:szCs w:val="24"/>
              </w:rPr>
              <w:t>проверяемо</w:t>
            </w:r>
            <w:r>
              <w:rPr>
                <w:sz w:val="24"/>
                <w:szCs w:val="24"/>
              </w:rPr>
              <w:t>го</w:t>
            </w:r>
            <w:proofErr w:type="gramEnd"/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16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 xml:space="preserve">Вид </w:t>
            </w:r>
            <w:proofErr w:type="gramStart"/>
            <w:r w:rsidRPr="005048D1">
              <w:rPr>
                <w:sz w:val="24"/>
                <w:szCs w:val="24"/>
              </w:rPr>
              <w:t>контрольного</w:t>
            </w:r>
            <w:proofErr w:type="gramEnd"/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Месяц начала проведения контрольного</w:t>
            </w:r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Проверяемый</w:t>
            </w:r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период</w:t>
            </w:r>
          </w:p>
        </w:tc>
        <w:tc>
          <w:tcPr>
            <w:tcW w:w="18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Лицо, ответственное</w:t>
            </w:r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за проведение</w:t>
            </w:r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контрольного</w:t>
            </w:r>
          </w:p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мероприятия</w:t>
            </w:r>
          </w:p>
        </w:tc>
      </w:tr>
      <w:tr w:rsidR="00411A4A" w:rsidRPr="005048D1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  <w:r w:rsidRPr="005048D1">
              <w:rPr>
                <w:sz w:val="24"/>
                <w:szCs w:val="24"/>
              </w:rPr>
              <w:t>6</w:t>
            </w:r>
          </w:p>
        </w:tc>
      </w:tr>
      <w:tr w:rsidR="00411A4A" w:rsidRPr="005048D1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5048D1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5048D1" w:rsidRDefault="00411A4A" w:rsidP="005048D1">
            <w:pPr>
              <w:rPr>
                <w:sz w:val="24"/>
                <w:szCs w:val="24"/>
              </w:rPr>
            </w:pPr>
          </w:p>
        </w:tc>
      </w:tr>
    </w:tbl>
    <w:p w:rsidR="00411A4A" w:rsidRDefault="00411A4A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Default="00E11B24" w:rsidP="005048D1">
      <w:pPr>
        <w:rPr>
          <w:sz w:val="28"/>
          <w:szCs w:val="28"/>
        </w:rPr>
      </w:pPr>
    </w:p>
    <w:p w:rsidR="00E11B24" w:rsidRPr="005048D1" w:rsidRDefault="00E11B24" w:rsidP="005048D1">
      <w:pPr>
        <w:rPr>
          <w:sz w:val="28"/>
          <w:szCs w:val="28"/>
        </w:rPr>
      </w:pPr>
    </w:p>
    <w:p w:rsidR="007917B4" w:rsidRDefault="007917B4" w:rsidP="00F5157C">
      <w:pPr>
        <w:pStyle w:val="Standard"/>
        <w:rPr>
          <w:sz w:val="28"/>
          <w:szCs w:val="28"/>
          <w:shd w:val="clear" w:color="auto" w:fill="FFFF00"/>
        </w:rPr>
      </w:pPr>
    </w:p>
    <w:p w:rsidR="00411A4A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9C5D9F" w:rsidRDefault="00411A4A" w:rsidP="008C3E5B">
      <w:pPr>
        <w:ind w:left="5245"/>
        <w:rPr>
          <w:sz w:val="28"/>
          <w:szCs w:val="28"/>
        </w:rPr>
      </w:pPr>
      <w:r w:rsidRPr="009C5D9F">
        <w:rPr>
          <w:sz w:val="28"/>
          <w:szCs w:val="28"/>
        </w:rPr>
        <w:lastRenderedPageBreak/>
        <w:t>Приложение № 2</w:t>
      </w:r>
    </w:p>
    <w:p w:rsidR="008C3E5B" w:rsidRPr="00F5157C" w:rsidRDefault="008C3E5B" w:rsidP="008C3E5B">
      <w:pPr>
        <w:pStyle w:val="Standard"/>
        <w:ind w:left="5245"/>
        <w:rPr>
          <w:bCs/>
          <w:sz w:val="28"/>
          <w:szCs w:val="28"/>
        </w:rPr>
      </w:pPr>
      <w:r w:rsidRPr="008C3E5B">
        <w:rPr>
          <w:bCs/>
          <w:sz w:val="28"/>
          <w:szCs w:val="28"/>
        </w:rPr>
        <w:t>к Порядку осуществления полномочий администраци</w:t>
      </w:r>
      <w:r w:rsidR="002F61A1">
        <w:rPr>
          <w:bCs/>
          <w:sz w:val="28"/>
          <w:szCs w:val="28"/>
        </w:rPr>
        <w:t>ей</w:t>
      </w:r>
      <w:r w:rsidRPr="008C3E5B">
        <w:rPr>
          <w:bCs/>
          <w:sz w:val="28"/>
          <w:szCs w:val="28"/>
        </w:rPr>
        <w:t xml:space="preserve">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F5157C" w:rsidRDefault="00411A4A" w:rsidP="009C5D9F">
      <w:pPr>
        <w:ind w:left="5103"/>
        <w:rPr>
          <w:sz w:val="28"/>
          <w:szCs w:val="28"/>
        </w:rPr>
      </w:pPr>
    </w:p>
    <w:p w:rsidR="00411A4A" w:rsidRPr="00F5157C" w:rsidRDefault="00411A4A" w:rsidP="009C5D9F">
      <w:pPr>
        <w:ind w:left="5103"/>
        <w:rPr>
          <w:sz w:val="28"/>
          <w:szCs w:val="28"/>
        </w:rPr>
      </w:pPr>
      <w:r w:rsidRPr="00F5157C">
        <w:rPr>
          <w:sz w:val="28"/>
          <w:szCs w:val="28"/>
        </w:rPr>
        <w:t>Утверждаю</w:t>
      </w:r>
    </w:p>
    <w:p w:rsidR="00411A4A" w:rsidRPr="00F5157C" w:rsidRDefault="00411A4A" w:rsidP="009C5D9F">
      <w:pPr>
        <w:ind w:left="5103"/>
        <w:rPr>
          <w:sz w:val="28"/>
          <w:szCs w:val="28"/>
        </w:rPr>
      </w:pPr>
      <w:r w:rsidRPr="00F5157C">
        <w:rPr>
          <w:sz w:val="28"/>
          <w:szCs w:val="28"/>
        </w:rPr>
        <w:t>________________________________</w:t>
      </w:r>
    </w:p>
    <w:p w:rsidR="00411A4A" w:rsidRPr="00F5157C" w:rsidRDefault="00411A4A" w:rsidP="009C5D9F">
      <w:pPr>
        <w:ind w:left="5103"/>
        <w:rPr>
          <w:sz w:val="28"/>
          <w:szCs w:val="28"/>
        </w:rPr>
      </w:pPr>
      <w:r w:rsidRPr="00F5157C">
        <w:rPr>
          <w:sz w:val="28"/>
          <w:szCs w:val="28"/>
        </w:rPr>
        <w:t>________________________________</w:t>
      </w:r>
    </w:p>
    <w:p w:rsidR="00411A4A" w:rsidRPr="00F5157C" w:rsidRDefault="00411A4A" w:rsidP="009C5D9F">
      <w:pPr>
        <w:ind w:left="5103"/>
        <w:rPr>
          <w:sz w:val="28"/>
          <w:szCs w:val="28"/>
        </w:rPr>
      </w:pPr>
      <w:r w:rsidRPr="00F5157C">
        <w:rPr>
          <w:sz w:val="28"/>
          <w:szCs w:val="28"/>
        </w:rPr>
        <w:t>«____» ______________ 20_____ г.</w:t>
      </w:r>
    </w:p>
    <w:p w:rsidR="00411A4A" w:rsidRPr="00F5157C" w:rsidRDefault="00411A4A" w:rsidP="009C5D9F">
      <w:pPr>
        <w:pStyle w:val="Standard"/>
        <w:ind w:left="5103"/>
        <w:rPr>
          <w:sz w:val="28"/>
          <w:szCs w:val="28"/>
          <w:shd w:val="clear" w:color="auto" w:fill="FFFF00"/>
        </w:rPr>
      </w:pPr>
    </w:p>
    <w:p w:rsidR="00411A4A" w:rsidRPr="00F5157C" w:rsidRDefault="00411A4A">
      <w:pPr>
        <w:pStyle w:val="Standard"/>
        <w:rPr>
          <w:sz w:val="28"/>
          <w:szCs w:val="28"/>
          <w:shd w:val="clear" w:color="auto" w:fill="FFFF00"/>
        </w:rPr>
      </w:pPr>
    </w:p>
    <w:p w:rsidR="00411A4A" w:rsidRPr="00F5157C" w:rsidRDefault="00411A4A" w:rsidP="009C5D9F">
      <w:pPr>
        <w:jc w:val="center"/>
        <w:rPr>
          <w:sz w:val="28"/>
          <w:szCs w:val="28"/>
        </w:rPr>
      </w:pPr>
      <w:r w:rsidRPr="00F5157C">
        <w:rPr>
          <w:sz w:val="28"/>
          <w:szCs w:val="28"/>
        </w:rPr>
        <w:t>Программа</w:t>
      </w:r>
    </w:p>
    <w:p w:rsidR="00411A4A" w:rsidRPr="00F5157C" w:rsidRDefault="00411A4A" w:rsidP="009C5D9F">
      <w:pPr>
        <w:jc w:val="center"/>
        <w:rPr>
          <w:sz w:val="28"/>
          <w:szCs w:val="28"/>
        </w:rPr>
      </w:pPr>
      <w:r w:rsidRPr="00F5157C">
        <w:rPr>
          <w:sz w:val="28"/>
          <w:szCs w:val="28"/>
        </w:rPr>
        <w:t>___________________________________________________________</w:t>
      </w:r>
    </w:p>
    <w:p w:rsidR="00411A4A" w:rsidRPr="00F5157C" w:rsidRDefault="00411A4A" w:rsidP="009C5D9F">
      <w:pPr>
        <w:ind w:left="-284" w:right="-283"/>
        <w:jc w:val="center"/>
        <w:rPr>
          <w:sz w:val="24"/>
          <w:szCs w:val="24"/>
        </w:rPr>
      </w:pPr>
      <w:r w:rsidRPr="00F5157C">
        <w:rPr>
          <w:sz w:val="24"/>
          <w:szCs w:val="24"/>
        </w:rPr>
        <w:t>(вид контрольного мероприятия, наименование проверяемого учреждения)</w:t>
      </w:r>
    </w:p>
    <w:p w:rsidR="00411A4A" w:rsidRPr="00F5157C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p w:rsidR="00411A4A" w:rsidRPr="00F5157C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tbl>
      <w:tblPr>
        <w:tblW w:w="10281" w:type="dxa"/>
        <w:jc w:val="center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842"/>
        <w:gridCol w:w="3508"/>
        <w:gridCol w:w="2056"/>
        <w:gridCol w:w="2059"/>
      </w:tblGrid>
      <w:tr w:rsidR="00411A4A" w:rsidRPr="00F5157C" w:rsidTr="009C5D9F">
        <w:trPr>
          <w:jc w:val="center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jc w:val="center"/>
              <w:rPr>
                <w:sz w:val="24"/>
                <w:szCs w:val="24"/>
              </w:rPr>
            </w:pPr>
            <w:r w:rsidRPr="00F5157C">
              <w:rPr>
                <w:sz w:val="24"/>
                <w:szCs w:val="24"/>
              </w:rPr>
              <w:t xml:space="preserve">№ </w:t>
            </w:r>
            <w:proofErr w:type="gramStart"/>
            <w:r w:rsidRPr="00F5157C">
              <w:rPr>
                <w:sz w:val="24"/>
                <w:szCs w:val="24"/>
              </w:rPr>
              <w:t>п</w:t>
            </w:r>
            <w:proofErr w:type="gramEnd"/>
            <w:r w:rsidRPr="00F5157C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jc w:val="center"/>
              <w:rPr>
                <w:sz w:val="24"/>
                <w:szCs w:val="24"/>
              </w:rPr>
            </w:pPr>
            <w:r w:rsidRPr="00F5157C">
              <w:rPr>
                <w:sz w:val="24"/>
                <w:szCs w:val="24"/>
              </w:rPr>
              <w:t>Тема проверки, ревизии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jc w:val="center"/>
              <w:rPr>
                <w:sz w:val="24"/>
                <w:szCs w:val="24"/>
              </w:rPr>
            </w:pPr>
            <w:r w:rsidRPr="00F5157C">
              <w:rPr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jc w:val="center"/>
              <w:rPr>
                <w:sz w:val="24"/>
                <w:szCs w:val="24"/>
              </w:rPr>
            </w:pPr>
            <w:r w:rsidRPr="00F5157C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jc w:val="center"/>
              <w:rPr>
                <w:sz w:val="24"/>
                <w:szCs w:val="24"/>
              </w:rPr>
            </w:pPr>
            <w:r w:rsidRPr="00F5157C">
              <w:rPr>
                <w:sz w:val="24"/>
                <w:szCs w:val="24"/>
              </w:rPr>
              <w:t>Перечень основных вопросов</w:t>
            </w:r>
          </w:p>
        </w:tc>
      </w:tr>
      <w:tr w:rsidR="00411A4A" w:rsidRPr="00F5157C" w:rsidTr="009C5D9F">
        <w:trPr>
          <w:jc w:val="center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F5157C" w:rsidRDefault="00411A4A" w:rsidP="009C5D9F">
            <w:pPr>
              <w:rPr>
                <w:sz w:val="24"/>
                <w:szCs w:val="24"/>
              </w:rPr>
            </w:pPr>
          </w:p>
        </w:tc>
      </w:tr>
    </w:tbl>
    <w:p w:rsidR="00411A4A" w:rsidRPr="00F5157C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p w:rsidR="00411A4A" w:rsidRPr="00F5157C" w:rsidRDefault="00411A4A">
      <w:pPr>
        <w:pStyle w:val="Standard"/>
        <w:jc w:val="both"/>
        <w:rPr>
          <w:sz w:val="28"/>
          <w:szCs w:val="28"/>
          <w:shd w:val="clear" w:color="auto" w:fill="FFFF00"/>
        </w:rPr>
      </w:pPr>
    </w:p>
    <w:p w:rsidR="00411A4A" w:rsidRPr="00F5157C" w:rsidRDefault="00411A4A">
      <w:pPr>
        <w:pStyle w:val="Standard"/>
        <w:jc w:val="both"/>
        <w:rPr>
          <w:sz w:val="28"/>
          <w:szCs w:val="28"/>
          <w:shd w:val="clear" w:color="auto" w:fill="FFFF00"/>
        </w:rPr>
      </w:pPr>
    </w:p>
    <w:p w:rsidR="008C3E5B" w:rsidRPr="00F5157C" w:rsidRDefault="008C3E5B" w:rsidP="009C5D9F">
      <w:pPr>
        <w:rPr>
          <w:sz w:val="24"/>
          <w:szCs w:val="24"/>
        </w:rPr>
      </w:pPr>
      <w:r w:rsidRPr="00F5157C">
        <w:rPr>
          <w:sz w:val="24"/>
          <w:szCs w:val="24"/>
        </w:rPr>
        <w:t>Специалист 1 категории сектора</w:t>
      </w:r>
    </w:p>
    <w:p w:rsidR="00411A4A" w:rsidRPr="008C3E5B" w:rsidRDefault="008C3E5B" w:rsidP="009C5D9F">
      <w:pPr>
        <w:rPr>
          <w:sz w:val="24"/>
          <w:szCs w:val="24"/>
          <w:highlight w:val="red"/>
        </w:rPr>
      </w:pPr>
      <w:r w:rsidRPr="00F5157C">
        <w:rPr>
          <w:sz w:val="24"/>
          <w:szCs w:val="24"/>
        </w:rPr>
        <w:t>учета и отчетности администрации</w:t>
      </w:r>
      <w:r w:rsidR="00411A4A" w:rsidRPr="009C5D9F">
        <w:rPr>
          <w:sz w:val="24"/>
          <w:szCs w:val="24"/>
        </w:rPr>
        <w:tab/>
      </w:r>
      <w:r w:rsidR="00411A4A" w:rsidRPr="009C5D9F">
        <w:rPr>
          <w:sz w:val="24"/>
          <w:szCs w:val="24"/>
        </w:rPr>
        <w:tab/>
      </w:r>
      <w:r w:rsidR="00411A4A" w:rsidRPr="009C5D9F">
        <w:rPr>
          <w:sz w:val="24"/>
          <w:szCs w:val="24"/>
        </w:rPr>
        <w:tab/>
      </w:r>
      <w:r w:rsidR="00411A4A" w:rsidRPr="009C5D9F">
        <w:rPr>
          <w:sz w:val="24"/>
          <w:szCs w:val="24"/>
        </w:rPr>
        <w:tab/>
        <w:t xml:space="preserve">   _________/_________   </w:t>
      </w:r>
    </w:p>
    <w:p w:rsidR="00411A4A" w:rsidRPr="009C5D9F" w:rsidRDefault="00411A4A" w:rsidP="009C5D9F">
      <w:pPr>
        <w:rPr>
          <w:sz w:val="24"/>
          <w:szCs w:val="24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  <w:r>
        <w:rPr>
          <w:shd w:val="clear" w:color="auto" w:fill="FFFF00"/>
        </w:rPr>
        <w:t xml:space="preserve">       </w:t>
      </w: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  <w:sectPr w:rsidR="00411A4A" w:rsidSect="004F024C">
          <w:footerReference w:type="even" r:id="rId16"/>
          <w:footerReference w:type="default" r:id="rId17"/>
          <w:pgSz w:w="11906" w:h="16838"/>
          <w:pgMar w:top="567" w:right="707" w:bottom="284" w:left="1134" w:header="720" w:footer="720" w:gutter="0"/>
          <w:cols w:space="720"/>
        </w:sectPr>
      </w:pPr>
    </w:p>
    <w:p w:rsidR="00411A4A" w:rsidRPr="005048D1" w:rsidRDefault="00411A4A" w:rsidP="008C3E5B">
      <w:pPr>
        <w:ind w:left="9498" w:right="11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8C3E5B" w:rsidRPr="00F5157C" w:rsidRDefault="008C3E5B" w:rsidP="008C3E5B">
      <w:pPr>
        <w:pStyle w:val="Standard"/>
        <w:ind w:left="9498" w:right="111"/>
        <w:rPr>
          <w:bCs/>
          <w:sz w:val="28"/>
          <w:szCs w:val="28"/>
        </w:rPr>
      </w:pPr>
      <w:r w:rsidRPr="008C3E5B">
        <w:rPr>
          <w:bCs/>
          <w:sz w:val="28"/>
          <w:szCs w:val="28"/>
        </w:rPr>
        <w:t>к Порядку осуществления полномочий администраци</w:t>
      </w:r>
      <w:r w:rsidR="002F61A1">
        <w:rPr>
          <w:bCs/>
          <w:sz w:val="28"/>
          <w:szCs w:val="28"/>
        </w:rPr>
        <w:t>ей</w:t>
      </w:r>
      <w:r w:rsidRPr="008C3E5B">
        <w:rPr>
          <w:bCs/>
          <w:sz w:val="28"/>
          <w:szCs w:val="28"/>
        </w:rPr>
        <w:t xml:space="preserve">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F5157C" w:rsidRDefault="00411A4A" w:rsidP="00B651D2">
      <w:pPr>
        <w:ind w:firstLine="10206"/>
        <w:rPr>
          <w:sz w:val="28"/>
          <w:szCs w:val="28"/>
        </w:rPr>
      </w:pPr>
    </w:p>
    <w:p w:rsidR="00411A4A" w:rsidRPr="00F5157C" w:rsidRDefault="00411A4A" w:rsidP="00B651D2">
      <w:pPr>
        <w:jc w:val="center"/>
        <w:rPr>
          <w:b/>
          <w:kern w:val="0"/>
          <w:sz w:val="28"/>
          <w:szCs w:val="28"/>
        </w:rPr>
      </w:pPr>
      <w:r w:rsidRPr="00F5157C">
        <w:rPr>
          <w:b/>
          <w:kern w:val="0"/>
          <w:sz w:val="28"/>
          <w:szCs w:val="28"/>
        </w:rPr>
        <w:t>Информация о результатах проведения контрольных мероприятий, проведенных</w:t>
      </w:r>
    </w:p>
    <w:p w:rsidR="008C3E5B" w:rsidRPr="005048D1" w:rsidRDefault="008C3E5B" w:rsidP="008C3E5B">
      <w:pPr>
        <w:jc w:val="center"/>
        <w:rPr>
          <w:b/>
          <w:sz w:val="28"/>
          <w:szCs w:val="28"/>
        </w:rPr>
      </w:pPr>
      <w:r w:rsidRPr="00F5157C">
        <w:rPr>
          <w:b/>
          <w:bCs/>
          <w:sz w:val="28"/>
          <w:szCs w:val="28"/>
        </w:rPr>
        <w:t>администраци</w:t>
      </w:r>
      <w:r w:rsidR="002F61A1" w:rsidRPr="00F5157C">
        <w:rPr>
          <w:b/>
          <w:bCs/>
          <w:sz w:val="28"/>
          <w:szCs w:val="28"/>
        </w:rPr>
        <w:t>ей</w:t>
      </w:r>
      <w:r w:rsidRPr="00F5157C">
        <w:rPr>
          <w:b/>
          <w:bCs/>
          <w:sz w:val="28"/>
          <w:szCs w:val="28"/>
        </w:rPr>
        <w:t xml:space="preserve"> </w:t>
      </w:r>
      <w:proofErr w:type="spellStart"/>
      <w:r w:rsidR="00F5157C" w:rsidRPr="00F5157C">
        <w:rPr>
          <w:b/>
          <w:bCs/>
          <w:sz w:val="28"/>
          <w:szCs w:val="28"/>
        </w:rPr>
        <w:t>Тарлаковского</w:t>
      </w:r>
      <w:proofErr w:type="spellEnd"/>
      <w:r w:rsidRPr="00F5157C">
        <w:rPr>
          <w:b/>
          <w:bCs/>
          <w:sz w:val="28"/>
          <w:szCs w:val="28"/>
        </w:rPr>
        <w:t xml:space="preserve"> сельсовета </w:t>
      </w:r>
      <w:r w:rsidRPr="00F5157C">
        <w:rPr>
          <w:b/>
          <w:sz w:val="28"/>
          <w:szCs w:val="28"/>
        </w:rPr>
        <w:t>Кузнецкого района П</w:t>
      </w:r>
      <w:r w:rsidRPr="005048D1">
        <w:rPr>
          <w:b/>
          <w:sz w:val="28"/>
          <w:szCs w:val="28"/>
        </w:rPr>
        <w:t>ензенской области</w:t>
      </w:r>
    </w:p>
    <w:p w:rsidR="00411A4A" w:rsidRPr="003D64CC" w:rsidRDefault="008C3E5B" w:rsidP="00B651D2">
      <w:pPr>
        <w:jc w:val="center"/>
        <w:rPr>
          <w:b/>
          <w:sz w:val="28"/>
          <w:szCs w:val="28"/>
        </w:rPr>
      </w:pPr>
      <w:r w:rsidRPr="005048D1">
        <w:rPr>
          <w:b/>
          <w:sz w:val="28"/>
          <w:szCs w:val="28"/>
        </w:rPr>
        <w:t>на __ квартал 20___ год</w:t>
      </w:r>
      <w:r>
        <w:rPr>
          <w:b/>
          <w:sz w:val="28"/>
          <w:szCs w:val="28"/>
        </w:rPr>
        <w:t xml:space="preserve"> </w:t>
      </w:r>
      <w:r w:rsidR="00411A4A" w:rsidRPr="003D64CC">
        <w:rPr>
          <w:b/>
          <w:kern w:val="0"/>
          <w:sz w:val="28"/>
          <w:szCs w:val="28"/>
        </w:rPr>
        <w:t xml:space="preserve"> за ___ квартал </w:t>
      </w:r>
      <w:r w:rsidR="00411A4A" w:rsidRPr="003D64CC">
        <w:rPr>
          <w:b/>
          <w:sz w:val="28"/>
          <w:szCs w:val="28"/>
        </w:rPr>
        <w:t xml:space="preserve">20__ года  </w:t>
      </w:r>
    </w:p>
    <w:p w:rsidR="00411A4A" w:rsidRPr="004509A4" w:rsidRDefault="00411A4A" w:rsidP="00B651D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</w:t>
      </w:r>
      <w:r w:rsidRPr="00BE0023">
        <w:rPr>
          <w:sz w:val="32"/>
          <w:szCs w:val="32"/>
        </w:rPr>
        <w:t xml:space="preserve">                                      </w:t>
      </w:r>
    </w:p>
    <w:tbl>
      <w:tblPr>
        <w:tblW w:w="15489" w:type="dxa"/>
        <w:jc w:val="center"/>
        <w:tblInd w:w="-1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4264"/>
        <w:gridCol w:w="4226"/>
        <w:gridCol w:w="6371"/>
      </w:tblGrid>
      <w:tr w:rsidR="00411A4A" w:rsidRPr="003D64CC" w:rsidTr="002F721D">
        <w:trPr>
          <w:jc w:val="center"/>
        </w:trPr>
        <w:tc>
          <w:tcPr>
            <w:tcW w:w="628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  <w:r w:rsidRPr="003D64CC">
              <w:rPr>
                <w:sz w:val="24"/>
                <w:szCs w:val="24"/>
              </w:rPr>
              <w:t xml:space="preserve">№ </w:t>
            </w:r>
            <w:proofErr w:type="gramStart"/>
            <w:r w:rsidRPr="003D64CC">
              <w:rPr>
                <w:sz w:val="24"/>
                <w:szCs w:val="24"/>
              </w:rPr>
              <w:t>п</w:t>
            </w:r>
            <w:proofErr w:type="gramEnd"/>
            <w:r w:rsidRPr="003D64CC">
              <w:rPr>
                <w:sz w:val="24"/>
                <w:szCs w:val="24"/>
                <w:lang w:val="en-US"/>
              </w:rPr>
              <w:t>/</w:t>
            </w:r>
            <w:r w:rsidRPr="003D64CC">
              <w:rPr>
                <w:sz w:val="24"/>
                <w:szCs w:val="24"/>
              </w:rPr>
              <w:t>п</w:t>
            </w:r>
          </w:p>
        </w:tc>
        <w:tc>
          <w:tcPr>
            <w:tcW w:w="4264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  <w:r w:rsidRPr="003D64CC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4226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  <w:r w:rsidRPr="003D64CC">
              <w:rPr>
                <w:sz w:val="24"/>
                <w:szCs w:val="24"/>
              </w:rPr>
              <w:t>Наименование</w:t>
            </w:r>
          </w:p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  <w:r w:rsidRPr="003D64CC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6371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  <w:r w:rsidRPr="003D64CC">
              <w:rPr>
                <w:sz w:val="24"/>
                <w:szCs w:val="24"/>
              </w:rPr>
              <w:t>Выявленные нарушения</w:t>
            </w:r>
          </w:p>
        </w:tc>
      </w:tr>
      <w:tr w:rsidR="00411A4A" w:rsidRPr="003D64CC" w:rsidTr="002F721D">
        <w:trPr>
          <w:jc w:val="center"/>
        </w:trPr>
        <w:tc>
          <w:tcPr>
            <w:tcW w:w="628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3D64CC" w:rsidTr="002F721D">
        <w:trPr>
          <w:jc w:val="center"/>
        </w:trPr>
        <w:tc>
          <w:tcPr>
            <w:tcW w:w="628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3D64CC" w:rsidTr="002F721D">
        <w:trPr>
          <w:jc w:val="center"/>
        </w:trPr>
        <w:tc>
          <w:tcPr>
            <w:tcW w:w="628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3D64CC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411A4A" w:rsidRPr="009C5D9F" w:rsidRDefault="00411A4A" w:rsidP="008C3E5B">
      <w:pPr>
        <w:ind w:left="850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8C3E5B" w:rsidRPr="008C3E5B" w:rsidRDefault="008C3E5B" w:rsidP="008C3E5B">
      <w:pPr>
        <w:pStyle w:val="Standard"/>
        <w:ind w:left="8505" w:right="111"/>
        <w:rPr>
          <w:bCs/>
          <w:sz w:val="28"/>
          <w:szCs w:val="28"/>
        </w:rPr>
      </w:pPr>
      <w:r w:rsidRPr="008C3E5B">
        <w:rPr>
          <w:bCs/>
          <w:sz w:val="28"/>
          <w:szCs w:val="28"/>
        </w:rPr>
        <w:t>к Порядку осуществления полномочий администраци</w:t>
      </w:r>
      <w:r w:rsidR="002F61A1">
        <w:rPr>
          <w:bCs/>
          <w:sz w:val="28"/>
          <w:szCs w:val="28"/>
        </w:rPr>
        <w:t>ей</w:t>
      </w:r>
      <w:r w:rsidRPr="008C3E5B">
        <w:rPr>
          <w:bCs/>
          <w:sz w:val="28"/>
          <w:szCs w:val="28"/>
        </w:rPr>
        <w:t xml:space="preserve">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 Кузнецкого района Пензенской</w:t>
      </w:r>
      <w:r w:rsidRPr="008C3E5B">
        <w:rPr>
          <w:bCs/>
          <w:sz w:val="28"/>
          <w:szCs w:val="28"/>
        </w:rPr>
        <w:t xml:space="preserve"> области по внутреннему муниципальному финансовому контролю</w:t>
      </w:r>
    </w:p>
    <w:p w:rsidR="00411A4A" w:rsidRDefault="00411A4A">
      <w:pPr>
        <w:pStyle w:val="Standard"/>
        <w:jc w:val="center"/>
        <w:rPr>
          <w:sz w:val="28"/>
          <w:szCs w:val="28"/>
          <w:shd w:val="clear" w:color="auto" w:fill="FFFF00"/>
        </w:rPr>
      </w:pPr>
    </w:p>
    <w:p w:rsidR="00411A4A" w:rsidRPr="00436335" w:rsidRDefault="00411A4A" w:rsidP="00B651D2">
      <w:pPr>
        <w:autoSpaceDE w:val="0"/>
        <w:adjustRightInd w:val="0"/>
        <w:jc w:val="center"/>
        <w:rPr>
          <w:sz w:val="28"/>
          <w:szCs w:val="28"/>
        </w:rPr>
      </w:pPr>
      <w:r w:rsidRPr="00436335">
        <w:rPr>
          <w:sz w:val="28"/>
          <w:szCs w:val="28"/>
        </w:rPr>
        <w:t>Журнал</w:t>
      </w:r>
    </w:p>
    <w:p w:rsidR="00411A4A" w:rsidRPr="00436335" w:rsidRDefault="00411A4A" w:rsidP="00B651D2">
      <w:pPr>
        <w:autoSpaceDE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36335">
        <w:rPr>
          <w:sz w:val="28"/>
          <w:szCs w:val="28"/>
        </w:rPr>
        <w:t>егистрации результатов контрольных мероприятий</w:t>
      </w:r>
    </w:p>
    <w:p w:rsidR="00411A4A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106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22"/>
        <w:gridCol w:w="1599"/>
        <w:gridCol w:w="1353"/>
        <w:gridCol w:w="1353"/>
        <w:gridCol w:w="1230"/>
        <w:gridCol w:w="1230"/>
        <w:gridCol w:w="1353"/>
        <w:gridCol w:w="1722"/>
        <w:gridCol w:w="1230"/>
        <w:gridCol w:w="1476"/>
      </w:tblGrid>
      <w:tr w:rsidR="00411A4A" w:rsidTr="002F721D">
        <w:trPr>
          <w:tblCellSpacing w:w="5" w:type="nil"/>
        </w:trPr>
        <w:tc>
          <w:tcPr>
            <w:tcW w:w="17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Наименование</w:t>
            </w:r>
          </w:p>
          <w:p w:rsidR="00411A4A" w:rsidRPr="00436335" w:rsidRDefault="00411A4A" w:rsidP="00124A8B">
            <w:pPr>
              <w:autoSpaceDE w:val="0"/>
              <w:adjustRightInd w:val="0"/>
            </w:pPr>
            <w:r w:rsidRPr="00436335">
              <w:t>проверенно</w:t>
            </w:r>
            <w:r>
              <w:t>го</w:t>
            </w:r>
            <w:r w:rsidRPr="00436335">
              <w:t xml:space="preserve"> </w:t>
            </w:r>
            <w:r>
              <w:t>учреждения</w:t>
            </w:r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  <w:jc w:val="center"/>
            </w:pPr>
            <w:r w:rsidRPr="00436335">
              <w:t>Сумма</w:t>
            </w:r>
          </w:p>
          <w:p w:rsidR="00411A4A" w:rsidRPr="00436335" w:rsidRDefault="00411A4A" w:rsidP="002F721D">
            <w:pPr>
              <w:autoSpaceDE w:val="0"/>
              <w:adjustRightInd w:val="0"/>
              <w:jc w:val="center"/>
            </w:pPr>
            <w:r w:rsidRPr="00436335">
              <w:t>проверенных</w:t>
            </w:r>
          </w:p>
          <w:p w:rsidR="00411A4A" w:rsidRDefault="00411A4A" w:rsidP="002F721D">
            <w:pPr>
              <w:autoSpaceDE w:val="0"/>
              <w:adjustRightInd w:val="0"/>
              <w:jc w:val="center"/>
            </w:pPr>
            <w:r w:rsidRPr="00436335">
              <w:t>средств</w:t>
            </w:r>
            <w:r>
              <w:t>,</w:t>
            </w:r>
          </w:p>
          <w:p w:rsidR="00411A4A" w:rsidRPr="00436335" w:rsidRDefault="00E42497" w:rsidP="00E42497">
            <w:pPr>
              <w:autoSpaceDE w:val="0"/>
              <w:adjustRightInd w:val="0"/>
              <w:jc w:val="center"/>
            </w:pPr>
            <w:r>
              <w:t>(</w:t>
            </w:r>
            <w:r w:rsidR="00411A4A">
              <w:t xml:space="preserve"> руб.)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124A8B">
            <w:pPr>
              <w:autoSpaceDE w:val="0"/>
              <w:adjustRightInd w:val="0"/>
              <w:jc w:val="center"/>
            </w:pPr>
            <w:r w:rsidRPr="00436335">
              <w:t>Всего</w:t>
            </w:r>
          </w:p>
          <w:p w:rsidR="00411A4A" w:rsidRPr="00436335" w:rsidRDefault="00411A4A" w:rsidP="00124A8B">
            <w:pPr>
              <w:autoSpaceDE w:val="0"/>
              <w:adjustRightInd w:val="0"/>
              <w:jc w:val="center"/>
            </w:pPr>
            <w:r w:rsidRPr="00436335">
              <w:t>нарушений</w:t>
            </w:r>
          </w:p>
        </w:tc>
        <w:tc>
          <w:tcPr>
            <w:tcW w:w="95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124A8B">
            <w:pPr>
              <w:autoSpaceDE w:val="0"/>
              <w:adjustRightInd w:val="0"/>
              <w:jc w:val="center"/>
            </w:pPr>
            <w:r w:rsidRPr="00436335">
              <w:t>Суммы фин</w:t>
            </w:r>
            <w:r>
              <w:t>ансов</w:t>
            </w:r>
            <w:r w:rsidR="00E42497">
              <w:t>ых нарушений, в том числе (</w:t>
            </w:r>
            <w:r>
              <w:t>руб.)</w:t>
            </w: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нецелевое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исполь</w:t>
            </w:r>
            <w:proofErr w:type="spellEnd"/>
            <w:r w:rsidRPr="00436335">
              <w:t xml:space="preserve">- 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зование</w:t>
            </w:r>
            <w:proofErr w:type="spellEnd"/>
            <w:r w:rsidRPr="00436335">
              <w:t xml:space="preserve">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неправо-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мерное 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исполь</w:t>
            </w:r>
            <w:proofErr w:type="spellEnd"/>
            <w:r w:rsidRPr="00436335">
              <w:t xml:space="preserve">-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зование</w:t>
            </w:r>
            <w:proofErr w:type="spellEnd"/>
            <w:r w:rsidRPr="00436335">
              <w:t xml:space="preserve">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неэффек</w:t>
            </w:r>
            <w:proofErr w:type="spellEnd"/>
            <w:r w:rsidRPr="00436335">
              <w:t>-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тивное</w:t>
            </w:r>
            <w:proofErr w:type="spellEnd"/>
            <w:r w:rsidRPr="00436335">
              <w:t xml:space="preserve"> 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исполь</w:t>
            </w:r>
            <w:proofErr w:type="spellEnd"/>
            <w:r w:rsidRPr="00436335">
              <w:t xml:space="preserve">-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зование</w:t>
            </w:r>
            <w:proofErr w:type="spellEnd"/>
            <w:r w:rsidRPr="00436335">
              <w:t xml:space="preserve">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недостача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денежных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 средств </w:t>
            </w: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 </w:t>
            </w:r>
            <w:r>
              <w:t>н</w:t>
            </w:r>
            <w:r w:rsidRPr="00436335">
              <w:t xml:space="preserve">едостача 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материальных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 ценностей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>
              <w:t>н</w:t>
            </w:r>
            <w:r w:rsidRPr="00436335">
              <w:t>едопос</w:t>
            </w:r>
            <w:proofErr w:type="spellEnd"/>
            <w:r w:rsidRPr="00436335">
              <w:t>-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proofErr w:type="spellStart"/>
            <w:r w:rsidRPr="00436335">
              <w:t>тупление</w:t>
            </w:r>
            <w:proofErr w:type="spellEnd"/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платежей</w:t>
            </w: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  </w:t>
            </w:r>
            <w:r>
              <w:t>д</w:t>
            </w:r>
            <w:r w:rsidRPr="00436335">
              <w:t xml:space="preserve">ругие  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>финансовые</w:t>
            </w:r>
          </w:p>
          <w:p w:rsidR="00411A4A" w:rsidRPr="00436335" w:rsidRDefault="00411A4A" w:rsidP="002F721D">
            <w:pPr>
              <w:autoSpaceDE w:val="0"/>
              <w:adjustRightInd w:val="0"/>
            </w:pPr>
            <w:r w:rsidRPr="00436335">
              <w:t xml:space="preserve">нарушения </w:t>
            </w: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</w:t>
            </w: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2 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</w:t>
            </w: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8  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9    </w:t>
            </w: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411A4A" w:rsidRDefault="00411A4A" w:rsidP="00B651D2">
      <w:pPr>
        <w:autoSpaceDE w:val="0"/>
        <w:adjustRightInd w:val="0"/>
        <w:jc w:val="both"/>
      </w:pPr>
    </w:p>
    <w:p w:rsidR="00411A4A" w:rsidRDefault="00411A4A" w:rsidP="00B651D2">
      <w:pPr>
        <w:autoSpaceDE w:val="0"/>
        <w:adjustRightInd w:val="0"/>
        <w:jc w:val="both"/>
      </w:pPr>
    </w:p>
    <w:p w:rsidR="00411A4A" w:rsidRDefault="00411A4A" w:rsidP="00B651D2">
      <w:pPr>
        <w:autoSpaceDE w:val="0"/>
        <w:adjustRightInd w:val="0"/>
        <w:ind w:right="283"/>
        <w:jc w:val="both"/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9C5D9F" w:rsidRDefault="00411A4A" w:rsidP="008C3E5B">
      <w:pPr>
        <w:ind w:left="949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8C3E5B" w:rsidRPr="008C3E5B" w:rsidRDefault="008C3E5B" w:rsidP="008C3E5B">
      <w:pPr>
        <w:pStyle w:val="Standard"/>
        <w:ind w:left="9498" w:right="111"/>
        <w:rPr>
          <w:bCs/>
          <w:sz w:val="28"/>
          <w:szCs w:val="28"/>
        </w:rPr>
      </w:pPr>
      <w:r w:rsidRPr="008C3E5B">
        <w:rPr>
          <w:bCs/>
          <w:sz w:val="28"/>
          <w:szCs w:val="28"/>
        </w:rPr>
        <w:t>к Порядку осуществления полномочий администраци</w:t>
      </w:r>
      <w:r w:rsidR="002F61A1">
        <w:rPr>
          <w:bCs/>
          <w:sz w:val="28"/>
          <w:szCs w:val="28"/>
        </w:rPr>
        <w:t>ей</w:t>
      </w:r>
      <w:r w:rsidRPr="008C3E5B">
        <w:rPr>
          <w:bCs/>
          <w:sz w:val="28"/>
          <w:szCs w:val="28"/>
        </w:rPr>
        <w:t xml:space="preserve"> </w:t>
      </w:r>
      <w:proofErr w:type="spellStart"/>
      <w:r w:rsidR="00F5157C" w:rsidRPr="00F5157C">
        <w:rPr>
          <w:bCs/>
          <w:sz w:val="28"/>
          <w:szCs w:val="28"/>
        </w:rPr>
        <w:t>Тарлаковского</w:t>
      </w:r>
      <w:proofErr w:type="spellEnd"/>
      <w:r w:rsidRPr="00F5157C">
        <w:rPr>
          <w:bCs/>
          <w:sz w:val="28"/>
          <w:szCs w:val="28"/>
        </w:rPr>
        <w:t xml:space="preserve"> сельсовета</w:t>
      </w:r>
      <w:r w:rsidRPr="008C3E5B">
        <w:rPr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Default="00411A4A">
      <w:pPr>
        <w:pStyle w:val="Standard"/>
        <w:jc w:val="center"/>
        <w:rPr>
          <w:sz w:val="28"/>
          <w:szCs w:val="28"/>
          <w:shd w:val="clear" w:color="auto" w:fill="FFFF00"/>
        </w:rPr>
      </w:pPr>
    </w:p>
    <w:p w:rsidR="00411A4A" w:rsidRPr="009C5D9F" w:rsidRDefault="00411A4A" w:rsidP="009C5D9F">
      <w:pPr>
        <w:jc w:val="center"/>
        <w:rPr>
          <w:sz w:val="28"/>
          <w:szCs w:val="28"/>
        </w:rPr>
      </w:pPr>
      <w:r w:rsidRPr="009C5D9F">
        <w:rPr>
          <w:sz w:val="28"/>
          <w:szCs w:val="28"/>
        </w:rPr>
        <w:t>Журнал</w:t>
      </w:r>
    </w:p>
    <w:p w:rsidR="00411A4A" w:rsidRPr="009C5D9F" w:rsidRDefault="00411A4A" w:rsidP="009C5D9F">
      <w:pPr>
        <w:jc w:val="center"/>
        <w:rPr>
          <w:sz w:val="28"/>
          <w:szCs w:val="28"/>
        </w:rPr>
      </w:pPr>
      <w:r w:rsidRPr="009C5D9F">
        <w:rPr>
          <w:sz w:val="28"/>
          <w:szCs w:val="28"/>
        </w:rPr>
        <w:t>учета контрольных мероприятий</w:t>
      </w:r>
    </w:p>
    <w:p w:rsidR="00411A4A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tbl>
      <w:tblPr>
        <w:tblW w:w="1524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"/>
        <w:gridCol w:w="1559"/>
        <w:gridCol w:w="1399"/>
        <w:gridCol w:w="1701"/>
        <w:gridCol w:w="1843"/>
        <w:gridCol w:w="1418"/>
        <w:gridCol w:w="1417"/>
        <w:gridCol w:w="1843"/>
        <w:gridCol w:w="2268"/>
        <w:gridCol w:w="1276"/>
      </w:tblGrid>
      <w:tr w:rsidR="00411A4A" w:rsidTr="009C5D9F">
        <w:trPr>
          <w:trHeight w:val="720"/>
        </w:trPr>
        <w:tc>
          <w:tcPr>
            <w:tcW w:w="51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 xml:space="preserve"> №</w:t>
            </w:r>
          </w:p>
          <w:p w:rsidR="00411A4A" w:rsidRPr="009C5D9F" w:rsidRDefault="00411A4A" w:rsidP="009C5D9F">
            <w:pPr>
              <w:jc w:val="both"/>
            </w:pPr>
            <w:proofErr w:type="gramStart"/>
            <w:r w:rsidRPr="009C5D9F">
              <w:t>п</w:t>
            </w:r>
            <w:proofErr w:type="gramEnd"/>
            <w:r w:rsidRPr="009C5D9F">
              <w:t>/п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Наименование</w:t>
            </w:r>
          </w:p>
          <w:p w:rsidR="00411A4A" w:rsidRPr="009C5D9F" w:rsidRDefault="00411A4A" w:rsidP="009C5D9F">
            <w:pPr>
              <w:jc w:val="both"/>
            </w:pPr>
            <w:r>
              <w:t>п</w:t>
            </w:r>
            <w:r w:rsidRPr="009C5D9F">
              <w:t>роверяемо</w:t>
            </w:r>
            <w:r>
              <w:t>го учреждения</w:t>
            </w:r>
          </w:p>
        </w:tc>
        <w:tc>
          <w:tcPr>
            <w:tcW w:w="13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Вид</w:t>
            </w:r>
          </w:p>
          <w:p w:rsidR="00411A4A" w:rsidRPr="009C5D9F" w:rsidRDefault="00411A4A" w:rsidP="009C5D9F">
            <w:pPr>
              <w:jc w:val="both"/>
            </w:pPr>
            <w:r w:rsidRPr="009C5D9F">
              <w:t>контрольного</w:t>
            </w:r>
          </w:p>
          <w:p w:rsidR="00411A4A" w:rsidRPr="009C5D9F" w:rsidRDefault="00411A4A" w:rsidP="009C5D9F">
            <w:pPr>
              <w:jc w:val="both"/>
            </w:pPr>
            <w:r w:rsidRPr="009C5D9F">
              <w:t>мероприятия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Лицо,</w:t>
            </w:r>
          </w:p>
          <w:p w:rsidR="00411A4A" w:rsidRPr="009C5D9F" w:rsidRDefault="00411A4A" w:rsidP="009C5D9F">
            <w:pPr>
              <w:jc w:val="both"/>
            </w:pPr>
            <w:r w:rsidRPr="009C5D9F">
              <w:t>ответственное</w:t>
            </w:r>
          </w:p>
          <w:p w:rsidR="00411A4A" w:rsidRPr="009C5D9F" w:rsidRDefault="00411A4A" w:rsidP="009C5D9F">
            <w:pPr>
              <w:jc w:val="both"/>
            </w:pPr>
            <w:r w:rsidRPr="009C5D9F">
              <w:t>за проведение контрольного мероприятия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№ и дата</w:t>
            </w:r>
          </w:p>
          <w:p w:rsidR="00411A4A" w:rsidRPr="009C5D9F" w:rsidRDefault="00411A4A" w:rsidP="009C5D9F">
            <w:pPr>
              <w:jc w:val="both"/>
            </w:pPr>
            <w:r w:rsidRPr="009C5D9F">
              <w:t>постановления о проведении контрольного мероприятия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Дата</w:t>
            </w:r>
          </w:p>
          <w:p w:rsidR="00411A4A" w:rsidRPr="009C5D9F" w:rsidRDefault="00411A4A" w:rsidP="009C5D9F">
            <w:pPr>
              <w:jc w:val="both"/>
            </w:pPr>
            <w:r w:rsidRPr="009C5D9F">
              <w:t>начала</w:t>
            </w:r>
          </w:p>
          <w:p w:rsidR="00411A4A" w:rsidRPr="009C5D9F" w:rsidRDefault="00411A4A" w:rsidP="009C5D9F">
            <w:pPr>
              <w:jc w:val="both"/>
            </w:pPr>
            <w:r w:rsidRPr="009C5D9F">
              <w:t>контрольного мероприятия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Дата</w:t>
            </w:r>
            <w:r>
              <w:t xml:space="preserve"> </w:t>
            </w:r>
            <w:r w:rsidRPr="009C5D9F">
              <w:t>подписания</w:t>
            </w:r>
          </w:p>
          <w:p w:rsidR="00411A4A" w:rsidRPr="009C5D9F" w:rsidRDefault="00411A4A" w:rsidP="009C5D9F">
            <w:pPr>
              <w:jc w:val="both"/>
            </w:pPr>
            <w:r w:rsidRPr="009C5D9F">
              <w:t>акта, заключения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proofErr w:type="gramStart"/>
            <w:r w:rsidRPr="009C5D9F">
              <w:t>Установленный</w:t>
            </w:r>
            <w:proofErr w:type="gramEnd"/>
          </w:p>
          <w:p w:rsidR="00411A4A" w:rsidRPr="009C5D9F" w:rsidRDefault="00411A4A" w:rsidP="009C5D9F">
            <w:pPr>
              <w:jc w:val="both"/>
            </w:pPr>
            <w:r w:rsidRPr="009C5D9F">
              <w:t>срок</w:t>
            </w:r>
          </w:p>
          <w:p w:rsidR="00411A4A" w:rsidRPr="009C5D9F" w:rsidRDefault="00411A4A" w:rsidP="009C5D9F">
            <w:pPr>
              <w:jc w:val="both"/>
            </w:pPr>
            <w:r w:rsidRPr="009C5D9F">
              <w:t>предоставления</w:t>
            </w:r>
          </w:p>
          <w:p w:rsidR="00411A4A" w:rsidRPr="009C5D9F" w:rsidRDefault="00411A4A" w:rsidP="009C5D9F">
            <w:pPr>
              <w:jc w:val="both"/>
            </w:pPr>
            <w:r w:rsidRPr="009C5D9F">
              <w:t>информации об устранении выявленных нарушений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Дата</w:t>
            </w:r>
          </w:p>
          <w:p w:rsidR="00411A4A" w:rsidRPr="009C5D9F" w:rsidRDefault="00411A4A" w:rsidP="009C5D9F">
            <w:pPr>
              <w:jc w:val="both"/>
            </w:pPr>
            <w:r w:rsidRPr="009C5D9F">
              <w:t>поступления</w:t>
            </w:r>
          </w:p>
          <w:p w:rsidR="00411A4A" w:rsidRPr="009C5D9F" w:rsidRDefault="00411A4A" w:rsidP="009C5D9F">
            <w:pPr>
              <w:jc w:val="both"/>
            </w:pPr>
            <w:r w:rsidRPr="009C5D9F">
              <w:t>информации об устранении выявленных нарушений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  <w:r w:rsidRPr="009C5D9F">
              <w:t>Примечание</w:t>
            </w: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1</w:t>
            </w: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2</w:t>
            </w: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3</w:t>
            </w: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4</w:t>
            </w: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5</w:t>
            </w: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6</w:t>
            </w: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7</w:t>
            </w: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8</w:t>
            </w: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9</w:t>
            </w: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center"/>
            </w:pPr>
            <w:r w:rsidRPr="009C5D9F">
              <w:t>10</w:t>
            </w: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9C5D9F" w:rsidRDefault="00411A4A" w:rsidP="009C5D9F">
            <w:pPr>
              <w:jc w:val="both"/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Tr="009C5D9F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Default="00411A4A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411A4A" w:rsidRDefault="00411A4A" w:rsidP="009344FD">
      <w:pPr>
        <w:pStyle w:val="Standard"/>
        <w:tabs>
          <w:tab w:val="left" w:pos="1455"/>
        </w:tabs>
      </w:pPr>
    </w:p>
    <w:sectPr w:rsidR="00411A4A" w:rsidSect="00DE35D8">
      <w:pgSz w:w="16838" w:h="11906" w:orient="landscape"/>
      <w:pgMar w:top="1134" w:right="992" w:bottom="567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96C" w:rsidRDefault="0027296C" w:rsidP="00DE35D8">
      <w:r>
        <w:separator/>
      </w:r>
    </w:p>
  </w:endnote>
  <w:endnote w:type="continuationSeparator" w:id="0">
    <w:p w:rsidR="0027296C" w:rsidRDefault="0027296C" w:rsidP="00DE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88B" w:rsidRDefault="00B2288B" w:rsidP="00F617D8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2288B" w:rsidRDefault="00B2288B" w:rsidP="004B436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88B" w:rsidRDefault="00B2288B" w:rsidP="004B436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96C" w:rsidRDefault="0027296C" w:rsidP="00DE35D8">
      <w:r w:rsidRPr="00DE35D8">
        <w:rPr>
          <w:color w:val="000000"/>
        </w:rPr>
        <w:separator/>
      </w:r>
    </w:p>
  </w:footnote>
  <w:footnote w:type="continuationSeparator" w:id="0">
    <w:p w:rsidR="0027296C" w:rsidRDefault="0027296C" w:rsidP="00DE3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7223"/>
    <w:multiLevelType w:val="multilevel"/>
    <w:tmpl w:val="D11E2D5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26B65BD"/>
    <w:multiLevelType w:val="multilevel"/>
    <w:tmpl w:val="7ABAD27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066744C2"/>
    <w:multiLevelType w:val="multilevel"/>
    <w:tmpl w:val="FA727E36"/>
    <w:styleLink w:val="WWNum16"/>
    <w:lvl w:ilvl="0">
      <w:start w:val="2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">
    <w:nsid w:val="0B086301"/>
    <w:multiLevelType w:val="multilevel"/>
    <w:tmpl w:val="C10A48F0"/>
    <w:styleLink w:val="WWNum5"/>
    <w:lvl w:ilvl="0">
      <w:start w:val="2"/>
      <w:numFmt w:val="decimal"/>
      <w:lvlText w:val="%1."/>
      <w:lvlJc w:val="left"/>
      <w:rPr>
        <w:rFonts w:cs="Times New Roman"/>
      </w:rPr>
    </w:lvl>
    <w:lvl w:ilvl="1">
      <w:start w:val="9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">
    <w:nsid w:val="0ED0680C"/>
    <w:multiLevelType w:val="hybridMultilevel"/>
    <w:tmpl w:val="34200704"/>
    <w:lvl w:ilvl="0" w:tplc="BFE07782">
      <w:start w:val="5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133342"/>
    <w:multiLevelType w:val="multilevel"/>
    <w:tmpl w:val="70CCD4D6"/>
    <w:styleLink w:val="WWNum3"/>
    <w:lvl w:ilvl="0">
      <w:numFmt w:val="bullet"/>
      <w:lvlText w:val="-"/>
      <w:lvlJc w:val="left"/>
      <w:rPr>
        <w:b/>
        <w:i/>
        <w:smallCaps/>
        <w:strike/>
        <w:color w:val="000000"/>
        <w:spacing w:val="0"/>
        <w:w w:val="100"/>
        <w:position w:val="0"/>
        <w:sz w:val="19"/>
        <w:u w:val="none"/>
        <w:vertAlign w:val="subscript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decimal"/>
      <w:lvlText w:val="%1.%2.%3)"/>
      <w:lvlJc w:val="left"/>
      <w:rPr>
        <w:rFonts w:cs="Times New Roman"/>
      </w:rPr>
    </w:lvl>
    <w:lvl w:ilvl="3">
      <w:start w:val="1"/>
      <w:numFmt w:val="decimal"/>
      <w:lvlText w:val="%1.%2.%3.%4)"/>
      <w:lvlJc w:val="left"/>
      <w:rPr>
        <w:rFonts w:cs="Times New Roman"/>
      </w:rPr>
    </w:lvl>
    <w:lvl w:ilvl="4">
      <w:start w:val="1"/>
      <w:numFmt w:val="decimal"/>
      <w:lvlText w:val="%1.%2.%3.%4.%5)"/>
      <w:lvlJc w:val="left"/>
      <w:rPr>
        <w:rFonts w:cs="Times New Roman"/>
      </w:rPr>
    </w:lvl>
    <w:lvl w:ilvl="5">
      <w:start w:val="1"/>
      <w:numFmt w:val="decimal"/>
      <w:lvlText w:val="%1.%2.%3.%4.%5.%6)"/>
      <w:lvlJc w:val="left"/>
      <w:rPr>
        <w:rFonts w:cs="Times New Roman"/>
      </w:rPr>
    </w:lvl>
    <w:lvl w:ilvl="6">
      <w:start w:val="1"/>
      <w:numFmt w:val="decimal"/>
      <w:lvlText w:val="%1.%2.%3.%4.%5.%6.%7)"/>
      <w:lvlJc w:val="left"/>
      <w:rPr>
        <w:rFonts w:cs="Times New Roman"/>
      </w:rPr>
    </w:lvl>
    <w:lvl w:ilvl="7">
      <w:start w:val="1"/>
      <w:numFmt w:val="decimal"/>
      <w:lvlText w:val="%1.%2.%3.%4.%5.%6.%7.%8)"/>
      <w:lvlJc w:val="left"/>
      <w:rPr>
        <w:rFonts w:cs="Times New Roman"/>
      </w:rPr>
    </w:lvl>
    <w:lvl w:ilvl="8">
      <w:start w:val="1"/>
      <w:numFmt w:val="decimal"/>
      <w:lvlText w:val="%1.%2.%3.%4.%5.%6.%7.%8.%9)"/>
      <w:lvlJc w:val="left"/>
      <w:rPr>
        <w:rFonts w:cs="Times New Roman"/>
      </w:rPr>
    </w:lvl>
  </w:abstractNum>
  <w:abstractNum w:abstractNumId="6">
    <w:nsid w:val="1C482CB0"/>
    <w:multiLevelType w:val="hybridMultilevel"/>
    <w:tmpl w:val="6C903F9E"/>
    <w:lvl w:ilvl="0" w:tplc="FAC63E38">
      <w:start w:val="2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4866173"/>
    <w:multiLevelType w:val="multilevel"/>
    <w:tmpl w:val="AE32210A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28C53700"/>
    <w:multiLevelType w:val="multilevel"/>
    <w:tmpl w:val="56F2075C"/>
    <w:styleLink w:val="WWNum2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>
    <w:nsid w:val="2A81617E"/>
    <w:multiLevelType w:val="hybridMultilevel"/>
    <w:tmpl w:val="9EBAED74"/>
    <w:lvl w:ilvl="0" w:tplc="20861204">
      <w:start w:val="6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581443"/>
    <w:multiLevelType w:val="multilevel"/>
    <w:tmpl w:val="F3000DB8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1"/>
      <w:numFmt w:val="decimal"/>
      <w:lvlText w:val="%1.%2."/>
      <w:lvlJc w:val="left"/>
      <w:rPr>
        <w:rFonts w:cs="Times New Roman"/>
      </w:rPr>
    </w:lvl>
    <w:lvl w:ilvl="2">
      <w:start w:val="2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>
    <w:nsid w:val="353C7281"/>
    <w:multiLevelType w:val="multilevel"/>
    <w:tmpl w:val="2ADA4FA2"/>
    <w:styleLink w:val="WW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>
    <w:nsid w:val="35FC3F83"/>
    <w:multiLevelType w:val="multilevel"/>
    <w:tmpl w:val="6F66FA52"/>
    <w:styleLink w:val="WWNum13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">
    <w:nsid w:val="3BC95709"/>
    <w:multiLevelType w:val="multilevel"/>
    <w:tmpl w:val="8C52B0F0"/>
    <w:styleLink w:val="WW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4">
    <w:nsid w:val="40ED7A01"/>
    <w:multiLevelType w:val="multilevel"/>
    <w:tmpl w:val="B65EE076"/>
    <w:styleLink w:val="WW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5">
    <w:nsid w:val="41080DFC"/>
    <w:multiLevelType w:val="hybridMultilevel"/>
    <w:tmpl w:val="4736529A"/>
    <w:lvl w:ilvl="0" w:tplc="DFFAFCBC">
      <w:start w:val="20"/>
      <w:numFmt w:val="decimal"/>
      <w:lvlText w:val="%1."/>
      <w:lvlJc w:val="left"/>
      <w:pPr>
        <w:ind w:left="1110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6">
    <w:nsid w:val="454237FE"/>
    <w:multiLevelType w:val="hybridMultilevel"/>
    <w:tmpl w:val="69320DB6"/>
    <w:lvl w:ilvl="0" w:tplc="2FD461EE">
      <w:start w:val="6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CA17F5"/>
    <w:multiLevelType w:val="multilevel"/>
    <w:tmpl w:val="6EB0EC0A"/>
    <w:styleLink w:val="WWNum11"/>
    <w:lvl w:ilvl="0">
      <w:start w:val="1"/>
      <w:numFmt w:val="decimal"/>
      <w:lvlText w:val="%1"/>
      <w:lvlJc w:val="left"/>
      <w:rPr>
        <w:rFonts w:cs="Times New Roman"/>
      </w:rPr>
    </w:lvl>
    <w:lvl w:ilvl="1">
      <w:start w:val="1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8">
    <w:nsid w:val="4DD52378"/>
    <w:multiLevelType w:val="multilevel"/>
    <w:tmpl w:val="CBB8CA58"/>
    <w:styleLink w:val="WWNum2"/>
    <w:lvl w:ilvl="0">
      <w:start w:val="1"/>
      <w:numFmt w:val="decimal"/>
      <w:lvlText w:val="1.2.%1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28"/>
        <w:szCs w:val="28"/>
        <w:u w:val="none"/>
        <w:vertAlign w:val="subscript"/>
      </w:rPr>
    </w:lvl>
    <w:lvl w:ilvl="1">
      <w:start w:val="1"/>
      <w:numFmt w:val="decimal"/>
      <w:lvlText w:val="1.2.%1.%2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2">
      <w:start w:val="1"/>
      <w:numFmt w:val="decimal"/>
      <w:lvlText w:val="1.2.%1.%2.%3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3">
      <w:start w:val="1"/>
      <w:numFmt w:val="decimal"/>
      <w:lvlText w:val="1.2.%1.%2.%3.%4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4">
      <w:start w:val="1"/>
      <w:numFmt w:val="decimal"/>
      <w:lvlText w:val="1.2.%1.%2.%3.%4.%5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5">
      <w:start w:val="1"/>
      <w:numFmt w:val="decimal"/>
      <w:lvlText w:val="1.2.%1.%2.%3.%4.%5.%6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6">
      <w:start w:val="1"/>
      <w:numFmt w:val="decimal"/>
      <w:lvlText w:val="1.2.%1.%2.%3.%4.%5.%6.%7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7">
      <w:start w:val="1"/>
      <w:numFmt w:val="decimal"/>
      <w:lvlText w:val="1.2.%1.%2.%3.%4.%5.%6.%7.%8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8">
      <w:start w:val="1"/>
      <w:numFmt w:val="decimal"/>
      <w:lvlText w:val="1.2.%1.%2.%3.%4.%5.%6.%7.%8.%9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</w:abstractNum>
  <w:abstractNum w:abstractNumId="19">
    <w:nsid w:val="52560284"/>
    <w:multiLevelType w:val="multilevel"/>
    <w:tmpl w:val="75D619EA"/>
    <w:styleLink w:val="WWNum6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>
    <w:nsid w:val="528D31C9"/>
    <w:multiLevelType w:val="multilevel"/>
    <w:tmpl w:val="3ACABD2A"/>
    <w:styleLink w:val="WWNum1"/>
    <w:lvl w:ilvl="0">
      <w:start w:val="1"/>
      <w:numFmt w:val="decimal"/>
      <w:lvlText w:val="%1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28"/>
        <w:szCs w:val="28"/>
        <w:u w:val="none"/>
        <w:vertAlign w:val="subscript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2">
      <w:start w:val="1"/>
      <w:numFmt w:val="decimal"/>
      <w:lvlText w:val="%1.%2.%3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3">
      <w:start w:val="1"/>
      <w:numFmt w:val="decimal"/>
      <w:lvlText w:val="%1.%2.%3.%4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4">
      <w:start w:val="1"/>
      <w:numFmt w:val="decimal"/>
      <w:lvlText w:val="%1.%2.%3.%4.%5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5">
      <w:start w:val="1"/>
      <w:numFmt w:val="decimal"/>
      <w:lvlText w:val="%1.%2.%3.%4.%5.%6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6">
      <w:start w:val="1"/>
      <w:numFmt w:val="decimal"/>
      <w:lvlText w:val="%1.%2.%3.%4.%5.%6.%7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7">
      <w:start w:val="1"/>
      <w:numFmt w:val="decimal"/>
      <w:lvlText w:val="%1.%2.%3.%4.%5.%6.%7.%8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8">
      <w:start w:val="1"/>
      <w:numFmt w:val="decimal"/>
      <w:lvlText w:val="%1.%2.%3.%4.%5.%6.%7.%8.%9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</w:abstractNum>
  <w:abstractNum w:abstractNumId="21">
    <w:nsid w:val="5C1151AF"/>
    <w:multiLevelType w:val="multilevel"/>
    <w:tmpl w:val="E84A007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54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>
    <w:nsid w:val="5EBF2067"/>
    <w:multiLevelType w:val="multilevel"/>
    <w:tmpl w:val="9B16132E"/>
    <w:styleLink w:val="WWNum1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8"/>
      <w:numFmt w:val="decimal"/>
      <w:lvlText w:val="%1.%2."/>
      <w:lvlJc w:val="left"/>
      <w:rPr>
        <w:rFonts w:cs="Times New Roman"/>
      </w:rPr>
    </w:lvl>
    <w:lvl w:ilvl="2">
      <w:start w:val="5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5EE71F3B"/>
    <w:multiLevelType w:val="multilevel"/>
    <w:tmpl w:val="9798090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654C6BF2"/>
    <w:multiLevelType w:val="multilevel"/>
    <w:tmpl w:val="D07CA21C"/>
    <w:styleLink w:val="WW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680E256D"/>
    <w:multiLevelType w:val="hybridMultilevel"/>
    <w:tmpl w:val="23D6237A"/>
    <w:lvl w:ilvl="0" w:tplc="49DE4DB8">
      <w:start w:val="1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B60147"/>
    <w:multiLevelType w:val="multilevel"/>
    <w:tmpl w:val="75269FC6"/>
    <w:styleLink w:val="WWNum4"/>
    <w:lvl w:ilvl="0">
      <w:start w:val="4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6E254DB0"/>
    <w:multiLevelType w:val="multilevel"/>
    <w:tmpl w:val="19486742"/>
    <w:styleLink w:val="WWNum1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Times New Roman" w:hAnsi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/>
      </w:rPr>
    </w:lvl>
    <w:lvl w:ilvl="8">
      <w:numFmt w:val="bullet"/>
      <w:lvlText w:val=""/>
      <w:lvlJc w:val="left"/>
    </w:lvl>
  </w:abstractNum>
  <w:abstractNum w:abstractNumId="28">
    <w:nsid w:val="6FC76632"/>
    <w:multiLevelType w:val="multilevel"/>
    <w:tmpl w:val="C8B4481A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9">
    <w:nsid w:val="72EF0659"/>
    <w:multiLevelType w:val="multilevel"/>
    <w:tmpl w:val="44980FCA"/>
    <w:styleLink w:val="WWNum1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0">
    <w:nsid w:val="7E3D2CF2"/>
    <w:multiLevelType w:val="hybridMultilevel"/>
    <w:tmpl w:val="47C01F3C"/>
    <w:lvl w:ilvl="0" w:tplc="F662AD48">
      <w:start w:val="2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26"/>
  </w:num>
  <w:num w:numId="5">
    <w:abstractNumId w:val="3"/>
  </w:num>
  <w:num w:numId="6">
    <w:abstractNumId w:val="19"/>
  </w:num>
  <w:num w:numId="7">
    <w:abstractNumId w:val="14"/>
  </w:num>
  <w:num w:numId="8">
    <w:abstractNumId w:val="24"/>
  </w:num>
  <w:num w:numId="9">
    <w:abstractNumId w:val="13"/>
  </w:num>
  <w:num w:numId="10">
    <w:abstractNumId w:val="10"/>
  </w:num>
  <w:num w:numId="11">
    <w:abstractNumId w:val="17"/>
  </w:num>
  <w:num w:numId="12">
    <w:abstractNumId w:val="28"/>
  </w:num>
  <w:num w:numId="13">
    <w:abstractNumId w:val="12"/>
  </w:num>
  <w:num w:numId="14">
    <w:abstractNumId w:val="27"/>
  </w:num>
  <w:num w:numId="15">
    <w:abstractNumId w:val="29"/>
  </w:num>
  <w:num w:numId="16">
    <w:abstractNumId w:val="2"/>
  </w:num>
  <w:num w:numId="17">
    <w:abstractNumId w:val="11"/>
  </w:num>
  <w:num w:numId="18">
    <w:abstractNumId w:val="7"/>
  </w:num>
  <w:num w:numId="19">
    <w:abstractNumId w:val="22"/>
  </w:num>
  <w:num w:numId="20">
    <w:abstractNumId w:val="8"/>
  </w:num>
  <w:num w:numId="21">
    <w:abstractNumId w:val="20"/>
    <w:lvlOverride w:ilvl="0">
      <w:startOverride w:val="1"/>
    </w:lvlOverride>
  </w:num>
  <w:num w:numId="22">
    <w:abstractNumId w:val="21"/>
  </w:num>
  <w:num w:numId="23">
    <w:abstractNumId w:val="23"/>
  </w:num>
  <w:num w:numId="24">
    <w:abstractNumId w:val="1"/>
  </w:num>
  <w:num w:numId="25">
    <w:abstractNumId w:val="25"/>
  </w:num>
  <w:num w:numId="26">
    <w:abstractNumId w:val="15"/>
  </w:num>
  <w:num w:numId="27">
    <w:abstractNumId w:val="6"/>
  </w:num>
  <w:num w:numId="28">
    <w:abstractNumId w:val="30"/>
  </w:num>
  <w:num w:numId="29">
    <w:abstractNumId w:val="16"/>
  </w:num>
  <w:num w:numId="30">
    <w:abstractNumId w:val="9"/>
  </w:num>
  <w:num w:numId="31">
    <w:abstractNumId w:val="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D8"/>
    <w:rsid w:val="0000032A"/>
    <w:rsid w:val="00003B14"/>
    <w:rsid w:val="000073F3"/>
    <w:rsid w:val="00007F2D"/>
    <w:rsid w:val="00033880"/>
    <w:rsid w:val="00035175"/>
    <w:rsid w:val="00035FF7"/>
    <w:rsid w:val="00054E89"/>
    <w:rsid w:val="00057A6C"/>
    <w:rsid w:val="0007173B"/>
    <w:rsid w:val="00084FA0"/>
    <w:rsid w:val="000E176C"/>
    <w:rsid w:val="000E5057"/>
    <w:rsid w:val="000F37BB"/>
    <w:rsid w:val="000F69C6"/>
    <w:rsid w:val="00107278"/>
    <w:rsid w:val="00124A8B"/>
    <w:rsid w:val="00134FF2"/>
    <w:rsid w:val="00181AC2"/>
    <w:rsid w:val="00196832"/>
    <w:rsid w:val="001B015E"/>
    <w:rsid w:val="001B31C3"/>
    <w:rsid w:val="001B363A"/>
    <w:rsid w:val="001C548A"/>
    <w:rsid w:val="00215416"/>
    <w:rsid w:val="00217662"/>
    <w:rsid w:val="002320B7"/>
    <w:rsid w:val="002356D7"/>
    <w:rsid w:val="00246604"/>
    <w:rsid w:val="00267C7A"/>
    <w:rsid w:val="002719E9"/>
    <w:rsid w:val="0027296C"/>
    <w:rsid w:val="00272A58"/>
    <w:rsid w:val="002735DB"/>
    <w:rsid w:val="002758F8"/>
    <w:rsid w:val="00295501"/>
    <w:rsid w:val="00295771"/>
    <w:rsid w:val="002A68E8"/>
    <w:rsid w:val="002C378A"/>
    <w:rsid w:val="002C6A0E"/>
    <w:rsid w:val="002F61A1"/>
    <w:rsid w:val="002F721D"/>
    <w:rsid w:val="002F7AAD"/>
    <w:rsid w:val="00316CDC"/>
    <w:rsid w:val="00330911"/>
    <w:rsid w:val="00350C0B"/>
    <w:rsid w:val="003638A3"/>
    <w:rsid w:val="00367C4F"/>
    <w:rsid w:val="003769A6"/>
    <w:rsid w:val="003779C8"/>
    <w:rsid w:val="003831FC"/>
    <w:rsid w:val="0038689F"/>
    <w:rsid w:val="003C44C2"/>
    <w:rsid w:val="003C5924"/>
    <w:rsid w:val="003D51F1"/>
    <w:rsid w:val="003D64CC"/>
    <w:rsid w:val="003F58B5"/>
    <w:rsid w:val="004115EC"/>
    <w:rsid w:val="00411A4A"/>
    <w:rsid w:val="00411EBE"/>
    <w:rsid w:val="004337A3"/>
    <w:rsid w:val="00436335"/>
    <w:rsid w:val="00440C28"/>
    <w:rsid w:val="00440F31"/>
    <w:rsid w:val="00442B3D"/>
    <w:rsid w:val="0044546E"/>
    <w:rsid w:val="0044568E"/>
    <w:rsid w:val="004509A4"/>
    <w:rsid w:val="004546F1"/>
    <w:rsid w:val="00457CC1"/>
    <w:rsid w:val="00472322"/>
    <w:rsid w:val="00484695"/>
    <w:rsid w:val="004940B9"/>
    <w:rsid w:val="004976C2"/>
    <w:rsid w:val="004A50AE"/>
    <w:rsid w:val="004B36A6"/>
    <w:rsid w:val="004B436C"/>
    <w:rsid w:val="004B67C2"/>
    <w:rsid w:val="004C1069"/>
    <w:rsid w:val="004C2D45"/>
    <w:rsid w:val="004F005D"/>
    <w:rsid w:val="004F024C"/>
    <w:rsid w:val="005048D1"/>
    <w:rsid w:val="00535451"/>
    <w:rsid w:val="00537AA0"/>
    <w:rsid w:val="00544CE8"/>
    <w:rsid w:val="00554CE4"/>
    <w:rsid w:val="005554C6"/>
    <w:rsid w:val="00590680"/>
    <w:rsid w:val="005B007E"/>
    <w:rsid w:val="005F6B29"/>
    <w:rsid w:val="00616DCB"/>
    <w:rsid w:val="00620114"/>
    <w:rsid w:val="00621C1D"/>
    <w:rsid w:val="00625FF4"/>
    <w:rsid w:val="00643084"/>
    <w:rsid w:val="00687EEC"/>
    <w:rsid w:val="006D3422"/>
    <w:rsid w:val="00703599"/>
    <w:rsid w:val="00704D88"/>
    <w:rsid w:val="00707EE0"/>
    <w:rsid w:val="007647FC"/>
    <w:rsid w:val="0077286A"/>
    <w:rsid w:val="00781DFB"/>
    <w:rsid w:val="00784A94"/>
    <w:rsid w:val="00787515"/>
    <w:rsid w:val="007917B4"/>
    <w:rsid w:val="007965CD"/>
    <w:rsid w:val="007A3F10"/>
    <w:rsid w:val="007C13D5"/>
    <w:rsid w:val="007C279A"/>
    <w:rsid w:val="007D1701"/>
    <w:rsid w:val="007E31D1"/>
    <w:rsid w:val="0081045E"/>
    <w:rsid w:val="00822560"/>
    <w:rsid w:val="00834A52"/>
    <w:rsid w:val="00846186"/>
    <w:rsid w:val="00847BE3"/>
    <w:rsid w:val="008750D9"/>
    <w:rsid w:val="00876BF8"/>
    <w:rsid w:val="00877C1B"/>
    <w:rsid w:val="008858C2"/>
    <w:rsid w:val="00886BA0"/>
    <w:rsid w:val="00892AD9"/>
    <w:rsid w:val="008A1C0B"/>
    <w:rsid w:val="008A3CCC"/>
    <w:rsid w:val="008C3E5B"/>
    <w:rsid w:val="008F0448"/>
    <w:rsid w:val="008F2AD6"/>
    <w:rsid w:val="009344FD"/>
    <w:rsid w:val="00941B12"/>
    <w:rsid w:val="00947EC6"/>
    <w:rsid w:val="00952C5D"/>
    <w:rsid w:val="009657D6"/>
    <w:rsid w:val="0099055F"/>
    <w:rsid w:val="009A7485"/>
    <w:rsid w:val="009B1A1D"/>
    <w:rsid w:val="009B1EC0"/>
    <w:rsid w:val="009C5D9F"/>
    <w:rsid w:val="009C5EDB"/>
    <w:rsid w:val="009D116F"/>
    <w:rsid w:val="009D28EE"/>
    <w:rsid w:val="009D5A80"/>
    <w:rsid w:val="009E1177"/>
    <w:rsid w:val="00A06925"/>
    <w:rsid w:val="00A10E77"/>
    <w:rsid w:val="00A24A89"/>
    <w:rsid w:val="00A34029"/>
    <w:rsid w:val="00A378A4"/>
    <w:rsid w:val="00A46B97"/>
    <w:rsid w:val="00A620CD"/>
    <w:rsid w:val="00A6288E"/>
    <w:rsid w:val="00A71FF9"/>
    <w:rsid w:val="00A93E28"/>
    <w:rsid w:val="00AA43CC"/>
    <w:rsid w:val="00AA7CCE"/>
    <w:rsid w:val="00B13F25"/>
    <w:rsid w:val="00B2288B"/>
    <w:rsid w:val="00B266CB"/>
    <w:rsid w:val="00B279F0"/>
    <w:rsid w:val="00B37934"/>
    <w:rsid w:val="00B403AC"/>
    <w:rsid w:val="00B431FB"/>
    <w:rsid w:val="00B52B02"/>
    <w:rsid w:val="00B56708"/>
    <w:rsid w:val="00B57334"/>
    <w:rsid w:val="00B62C24"/>
    <w:rsid w:val="00B651D2"/>
    <w:rsid w:val="00B848CC"/>
    <w:rsid w:val="00B86AE9"/>
    <w:rsid w:val="00B962E2"/>
    <w:rsid w:val="00B97A7B"/>
    <w:rsid w:val="00BE0023"/>
    <w:rsid w:val="00BE1DF5"/>
    <w:rsid w:val="00BE3602"/>
    <w:rsid w:val="00BE45CE"/>
    <w:rsid w:val="00C0003D"/>
    <w:rsid w:val="00C115CF"/>
    <w:rsid w:val="00C31E0D"/>
    <w:rsid w:val="00C37642"/>
    <w:rsid w:val="00C71CB5"/>
    <w:rsid w:val="00C73856"/>
    <w:rsid w:val="00C84F5B"/>
    <w:rsid w:val="00C91D41"/>
    <w:rsid w:val="00C925AD"/>
    <w:rsid w:val="00C93B65"/>
    <w:rsid w:val="00C972A3"/>
    <w:rsid w:val="00CA336E"/>
    <w:rsid w:val="00CA6CD0"/>
    <w:rsid w:val="00CC6956"/>
    <w:rsid w:val="00CD2BC7"/>
    <w:rsid w:val="00CD3A7F"/>
    <w:rsid w:val="00CD590D"/>
    <w:rsid w:val="00CE6191"/>
    <w:rsid w:val="00D01EDD"/>
    <w:rsid w:val="00D121C2"/>
    <w:rsid w:val="00D1577C"/>
    <w:rsid w:val="00D1639B"/>
    <w:rsid w:val="00D23FF5"/>
    <w:rsid w:val="00D2744B"/>
    <w:rsid w:val="00D35BCC"/>
    <w:rsid w:val="00D5687C"/>
    <w:rsid w:val="00D673F4"/>
    <w:rsid w:val="00D71DF5"/>
    <w:rsid w:val="00D84E6E"/>
    <w:rsid w:val="00D84F13"/>
    <w:rsid w:val="00D86C7D"/>
    <w:rsid w:val="00DA46D4"/>
    <w:rsid w:val="00DB6C04"/>
    <w:rsid w:val="00DE35D8"/>
    <w:rsid w:val="00E03BC0"/>
    <w:rsid w:val="00E1123A"/>
    <w:rsid w:val="00E11B24"/>
    <w:rsid w:val="00E42497"/>
    <w:rsid w:val="00E55E7E"/>
    <w:rsid w:val="00E608CA"/>
    <w:rsid w:val="00E721CE"/>
    <w:rsid w:val="00E8066A"/>
    <w:rsid w:val="00E95C89"/>
    <w:rsid w:val="00EA15C1"/>
    <w:rsid w:val="00EB1DF8"/>
    <w:rsid w:val="00ED068F"/>
    <w:rsid w:val="00ED43B1"/>
    <w:rsid w:val="00ED4679"/>
    <w:rsid w:val="00F214A4"/>
    <w:rsid w:val="00F21992"/>
    <w:rsid w:val="00F4574E"/>
    <w:rsid w:val="00F5157C"/>
    <w:rsid w:val="00F52350"/>
    <w:rsid w:val="00F54130"/>
    <w:rsid w:val="00F55F59"/>
    <w:rsid w:val="00F5615C"/>
    <w:rsid w:val="00F617D8"/>
    <w:rsid w:val="00F660A0"/>
    <w:rsid w:val="00F7038F"/>
    <w:rsid w:val="00F8066B"/>
    <w:rsid w:val="00F9439E"/>
    <w:rsid w:val="00F94DAF"/>
    <w:rsid w:val="00FE1390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DE35D8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3">
    <w:name w:val="Title"/>
    <w:basedOn w:val="Standard"/>
    <w:next w:val="Textbody"/>
    <w:link w:val="a4"/>
    <w:uiPriority w:val="99"/>
    <w:qFormat/>
    <w:rsid w:val="00DE35D8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E55E7E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body">
    <w:name w:val="Text body"/>
    <w:basedOn w:val="Standard"/>
    <w:uiPriority w:val="99"/>
    <w:rsid w:val="00DE35D8"/>
    <w:pPr>
      <w:spacing w:after="120"/>
    </w:pPr>
  </w:style>
  <w:style w:type="paragraph" w:styleId="a5">
    <w:name w:val="Subtitle"/>
    <w:basedOn w:val="a3"/>
    <w:next w:val="Textbody"/>
    <w:link w:val="a6"/>
    <w:uiPriority w:val="99"/>
    <w:qFormat/>
    <w:rsid w:val="00DE35D8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uiPriority w:val="99"/>
    <w:locked/>
    <w:rsid w:val="00E55E7E"/>
    <w:rPr>
      <w:rFonts w:ascii="Cambria" w:hAnsi="Cambria" w:cs="Times New Roman"/>
      <w:kern w:val="3"/>
      <w:sz w:val="24"/>
      <w:szCs w:val="24"/>
    </w:rPr>
  </w:style>
  <w:style w:type="paragraph" w:styleId="a7">
    <w:name w:val="List"/>
    <w:basedOn w:val="Textbody"/>
    <w:uiPriority w:val="99"/>
    <w:rsid w:val="00DE35D8"/>
    <w:rPr>
      <w:rFonts w:cs="Tahoma"/>
    </w:rPr>
  </w:style>
  <w:style w:type="paragraph" w:customStyle="1" w:styleId="Caption1">
    <w:name w:val="Caption1"/>
    <w:basedOn w:val="Standard"/>
    <w:uiPriority w:val="99"/>
    <w:rsid w:val="00DE35D8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uiPriority w:val="99"/>
    <w:rsid w:val="00DE35D8"/>
    <w:pPr>
      <w:suppressLineNumbers/>
    </w:pPr>
    <w:rPr>
      <w:rFonts w:cs="Tahoma"/>
    </w:rPr>
  </w:style>
  <w:style w:type="paragraph" w:styleId="a8">
    <w:name w:val="Balloon Text"/>
    <w:basedOn w:val="Standard"/>
    <w:link w:val="1"/>
    <w:uiPriority w:val="99"/>
    <w:rsid w:val="00DE35D8"/>
  </w:style>
  <w:style w:type="character" w:customStyle="1" w:styleId="1">
    <w:name w:val="Текст выноски Знак1"/>
    <w:basedOn w:val="a0"/>
    <w:link w:val="a8"/>
    <w:uiPriority w:val="99"/>
    <w:semiHidden/>
    <w:locked/>
    <w:rsid w:val="00E55E7E"/>
    <w:rPr>
      <w:rFonts w:cs="Times New Roman"/>
      <w:kern w:val="3"/>
      <w:sz w:val="2"/>
    </w:rPr>
  </w:style>
  <w:style w:type="paragraph" w:styleId="a9">
    <w:name w:val="List Paragraph"/>
    <w:basedOn w:val="Standard"/>
    <w:uiPriority w:val="99"/>
    <w:qFormat/>
    <w:rsid w:val="00DE35D8"/>
  </w:style>
  <w:style w:type="paragraph" w:customStyle="1" w:styleId="ConsPlusTitle">
    <w:name w:val="ConsPlu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Title">
    <w:name w:val="Con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PlusNormal">
    <w:name w:val="ConsPlusNormal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"/>
    <w:uiPriority w:val="99"/>
    <w:rsid w:val="00DE35D8"/>
    <w:pPr>
      <w:suppressLineNumbers/>
    </w:pPr>
  </w:style>
  <w:style w:type="character" w:customStyle="1" w:styleId="ListLabel1">
    <w:name w:val="ListLabel 1"/>
    <w:uiPriority w:val="99"/>
    <w:rsid w:val="00DE35D8"/>
    <w:rPr>
      <w:b/>
      <w:i/>
      <w:smallCaps/>
      <w:strike/>
      <w:color w:val="000000"/>
      <w:spacing w:val="0"/>
      <w:w w:val="100"/>
      <w:position w:val="0"/>
      <w:sz w:val="28"/>
      <w:u w:val="none"/>
      <w:vertAlign w:val="subscript"/>
    </w:rPr>
  </w:style>
  <w:style w:type="character" w:customStyle="1" w:styleId="ListLabel2">
    <w:name w:val="ListLabel 2"/>
    <w:uiPriority w:val="99"/>
    <w:rsid w:val="00DE35D8"/>
    <w:rPr>
      <w:b/>
      <w:i/>
      <w:smallCaps/>
      <w:strike/>
      <w:color w:val="000000"/>
      <w:spacing w:val="0"/>
      <w:w w:val="100"/>
      <w:position w:val="0"/>
      <w:sz w:val="19"/>
      <w:u w:val="none"/>
      <w:vertAlign w:val="subscript"/>
    </w:rPr>
  </w:style>
  <w:style w:type="character" w:customStyle="1" w:styleId="ListLabel3">
    <w:name w:val="ListLabel 3"/>
    <w:uiPriority w:val="99"/>
    <w:rsid w:val="00DE35D8"/>
    <w:rPr>
      <w:sz w:val="28"/>
    </w:rPr>
  </w:style>
  <w:style w:type="character" w:customStyle="1" w:styleId="ListLabel4">
    <w:name w:val="ListLabel 4"/>
    <w:uiPriority w:val="99"/>
    <w:rsid w:val="00DE35D8"/>
    <w:rPr>
      <w:rFonts w:eastAsia="Times New Roman"/>
    </w:rPr>
  </w:style>
  <w:style w:type="character" w:customStyle="1" w:styleId="ListLabel5">
    <w:name w:val="ListLabel 5"/>
    <w:uiPriority w:val="99"/>
    <w:rsid w:val="00DE35D8"/>
  </w:style>
  <w:style w:type="character" w:customStyle="1" w:styleId="aa">
    <w:name w:val="Текст выноски Знак"/>
    <w:basedOn w:val="a0"/>
    <w:uiPriority w:val="99"/>
    <w:rsid w:val="00DE35D8"/>
    <w:rPr>
      <w:rFonts w:cs="Times New Roman"/>
    </w:rPr>
  </w:style>
  <w:style w:type="character" w:customStyle="1" w:styleId="ab">
    <w:name w:val="Цветовое выделение"/>
    <w:uiPriority w:val="99"/>
    <w:rsid w:val="00DE35D8"/>
  </w:style>
  <w:style w:type="character" w:customStyle="1" w:styleId="Internetlink">
    <w:name w:val="Internet link"/>
    <w:uiPriority w:val="99"/>
    <w:rsid w:val="00DE35D8"/>
    <w:rPr>
      <w:color w:val="000080"/>
      <w:u w:val="single"/>
    </w:rPr>
  </w:style>
  <w:style w:type="character" w:customStyle="1" w:styleId="NumberingSymbols">
    <w:name w:val="Numbering Symbols"/>
    <w:uiPriority w:val="99"/>
    <w:rsid w:val="00DE35D8"/>
  </w:style>
  <w:style w:type="character" w:styleId="ac">
    <w:name w:val="Hyperlink"/>
    <w:basedOn w:val="a0"/>
    <w:uiPriority w:val="99"/>
    <w:rsid w:val="009B1A1D"/>
    <w:rPr>
      <w:rFonts w:cs="Times New Roman"/>
      <w:color w:val="0000FF"/>
      <w:u w:val="single"/>
    </w:rPr>
  </w:style>
  <w:style w:type="paragraph" w:styleId="ad">
    <w:name w:val="footer"/>
    <w:basedOn w:val="a"/>
    <w:link w:val="ae"/>
    <w:uiPriority w:val="99"/>
    <w:rsid w:val="004B43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F502E"/>
    <w:rPr>
      <w:kern w:val="3"/>
      <w:sz w:val="20"/>
      <w:szCs w:val="20"/>
    </w:rPr>
  </w:style>
  <w:style w:type="character" w:styleId="af">
    <w:name w:val="page number"/>
    <w:basedOn w:val="a0"/>
    <w:uiPriority w:val="99"/>
    <w:rsid w:val="004B436C"/>
    <w:rPr>
      <w:rFonts w:cs="Times New Roman"/>
    </w:rPr>
  </w:style>
  <w:style w:type="numbering" w:customStyle="1" w:styleId="WWNum16">
    <w:name w:val="WWNum16"/>
    <w:rsid w:val="001F502E"/>
    <w:pPr>
      <w:numPr>
        <w:numId w:val="16"/>
      </w:numPr>
    </w:pPr>
  </w:style>
  <w:style w:type="numbering" w:customStyle="1" w:styleId="WWNum5">
    <w:name w:val="WWNum5"/>
    <w:rsid w:val="001F502E"/>
    <w:pPr>
      <w:numPr>
        <w:numId w:val="5"/>
      </w:numPr>
    </w:pPr>
  </w:style>
  <w:style w:type="numbering" w:customStyle="1" w:styleId="WWNum3">
    <w:name w:val="WWNum3"/>
    <w:rsid w:val="001F502E"/>
    <w:pPr>
      <w:numPr>
        <w:numId w:val="3"/>
      </w:numPr>
    </w:pPr>
  </w:style>
  <w:style w:type="numbering" w:customStyle="1" w:styleId="WWNum18">
    <w:name w:val="WWNum18"/>
    <w:rsid w:val="001F502E"/>
    <w:pPr>
      <w:numPr>
        <w:numId w:val="18"/>
      </w:numPr>
    </w:pPr>
  </w:style>
  <w:style w:type="numbering" w:customStyle="1" w:styleId="WWNum20">
    <w:name w:val="WWNum20"/>
    <w:rsid w:val="001F502E"/>
    <w:pPr>
      <w:numPr>
        <w:numId w:val="20"/>
      </w:numPr>
    </w:pPr>
  </w:style>
  <w:style w:type="numbering" w:customStyle="1" w:styleId="WWNum10">
    <w:name w:val="WWNum10"/>
    <w:rsid w:val="001F502E"/>
    <w:pPr>
      <w:numPr>
        <w:numId w:val="10"/>
      </w:numPr>
    </w:pPr>
  </w:style>
  <w:style w:type="numbering" w:customStyle="1" w:styleId="WWNum17">
    <w:name w:val="WWNum17"/>
    <w:rsid w:val="001F502E"/>
    <w:pPr>
      <w:numPr>
        <w:numId w:val="17"/>
      </w:numPr>
    </w:pPr>
  </w:style>
  <w:style w:type="numbering" w:customStyle="1" w:styleId="WWNum13">
    <w:name w:val="WWNum13"/>
    <w:rsid w:val="001F502E"/>
    <w:pPr>
      <w:numPr>
        <w:numId w:val="13"/>
      </w:numPr>
    </w:pPr>
  </w:style>
  <w:style w:type="numbering" w:customStyle="1" w:styleId="WWNum9">
    <w:name w:val="WWNum9"/>
    <w:rsid w:val="001F502E"/>
    <w:pPr>
      <w:numPr>
        <w:numId w:val="9"/>
      </w:numPr>
    </w:pPr>
  </w:style>
  <w:style w:type="numbering" w:customStyle="1" w:styleId="WWNum7">
    <w:name w:val="WWNum7"/>
    <w:rsid w:val="001F502E"/>
    <w:pPr>
      <w:numPr>
        <w:numId w:val="7"/>
      </w:numPr>
    </w:pPr>
  </w:style>
  <w:style w:type="numbering" w:customStyle="1" w:styleId="WWNum11">
    <w:name w:val="WWNum11"/>
    <w:rsid w:val="001F502E"/>
    <w:pPr>
      <w:numPr>
        <w:numId w:val="11"/>
      </w:numPr>
    </w:pPr>
  </w:style>
  <w:style w:type="numbering" w:customStyle="1" w:styleId="WWNum2">
    <w:name w:val="WWNum2"/>
    <w:rsid w:val="001F502E"/>
    <w:pPr>
      <w:numPr>
        <w:numId w:val="2"/>
      </w:numPr>
    </w:pPr>
  </w:style>
  <w:style w:type="numbering" w:customStyle="1" w:styleId="WWNum6">
    <w:name w:val="WWNum6"/>
    <w:rsid w:val="001F502E"/>
    <w:pPr>
      <w:numPr>
        <w:numId w:val="6"/>
      </w:numPr>
    </w:pPr>
  </w:style>
  <w:style w:type="numbering" w:customStyle="1" w:styleId="WWNum1">
    <w:name w:val="WWNum1"/>
    <w:rsid w:val="001F502E"/>
    <w:pPr>
      <w:numPr>
        <w:numId w:val="1"/>
      </w:numPr>
    </w:pPr>
  </w:style>
  <w:style w:type="numbering" w:customStyle="1" w:styleId="WWNum19">
    <w:name w:val="WWNum19"/>
    <w:rsid w:val="001F502E"/>
    <w:pPr>
      <w:numPr>
        <w:numId w:val="19"/>
      </w:numPr>
    </w:pPr>
  </w:style>
  <w:style w:type="numbering" w:customStyle="1" w:styleId="WWNum8">
    <w:name w:val="WWNum8"/>
    <w:rsid w:val="001F502E"/>
    <w:pPr>
      <w:numPr>
        <w:numId w:val="8"/>
      </w:numPr>
    </w:pPr>
  </w:style>
  <w:style w:type="numbering" w:customStyle="1" w:styleId="WWNum4">
    <w:name w:val="WWNum4"/>
    <w:rsid w:val="001F502E"/>
    <w:pPr>
      <w:numPr>
        <w:numId w:val="4"/>
      </w:numPr>
    </w:pPr>
  </w:style>
  <w:style w:type="numbering" w:customStyle="1" w:styleId="WWNum14">
    <w:name w:val="WWNum14"/>
    <w:rsid w:val="001F502E"/>
    <w:pPr>
      <w:numPr>
        <w:numId w:val="14"/>
      </w:numPr>
    </w:pPr>
  </w:style>
  <w:style w:type="numbering" w:customStyle="1" w:styleId="WWNum12">
    <w:name w:val="WWNum12"/>
    <w:rsid w:val="001F502E"/>
    <w:pPr>
      <w:numPr>
        <w:numId w:val="12"/>
      </w:numPr>
    </w:pPr>
  </w:style>
  <w:style w:type="numbering" w:customStyle="1" w:styleId="WWNum15">
    <w:name w:val="WWNum15"/>
    <w:rsid w:val="001F502E"/>
    <w:pPr>
      <w:numPr>
        <w:numId w:val="15"/>
      </w:numPr>
    </w:pPr>
  </w:style>
  <w:style w:type="paragraph" w:styleId="af0">
    <w:name w:val="header"/>
    <w:basedOn w:val="a"/>
    <w:link w:val="af1"/>
    <w:uiPriority w:val="99"/>
    <w:semiHidden/>
    <w:unhideWhenUsed/>
    <w:rsid w:val="008C3E5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C3E5B"/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DE35D8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3">
    <w:name w:val="Title"/>
    <w:basedOn w:val="Standard"/>
    <w:next w:val="Textbody"/>
    <w:link w:val="a4"/>
    <w:uiPriority w:val="99"/>
    <w:qFormat/>
    <w:rsid w:val="00DE35D8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E55E7E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body">
    <w:name w:val="Text body"/>
    <w:basedOn w:val="Standard"/>
    <w:uiPriority w:val="99"/>
    <w:rsid w:val="00DE35D8"/>
    <w:pPr>
      <w:spacing w:after="120"/>
    </w:pPr>
  </w:style>
  <w:style w:type="paragraph" w:styleId="a5">
    <w:name w:val="Subtitle"/>
    <w:basedOn w:val="a3"/>
    <w:next w:val="Textbody"/>
    <w:link w:val="a6"/>
    <w:uiPriority w:val="99"/>
    <w:qFormat/>
    <w:rsid w:val="00DE35D8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uiPriority w:val="99"/>
    <w:locked/>
    <w:rsid w:val="00E55E7E"/>
    <w:rPr>
      <w:rFonts w:ascii="Cambria" w:hAnsi="Cambria" w:cs="Times New Roman"/>
      <w:kern w:val="3"/>
      <w:sz w:val="24"/>
      <w:szCs w:val="24"/>
    </w:rPr>
  </w:style>
  <w:style w:type="paragraph" w:styleId="a7">
    <w:name w:val="List"/>
    <w:basedOn w:val="Textbody"/>
    <w:uiPriority w:val="99"/>
    <w:rsid w:val="00DE35D8"/>
    <w:rPr>
      <w:rFonts w:cs="Tahoma"/>
    </w:rPr>
  </w:style>
  <w:style w:type="paragraph" w:customStyle="1" w:styleId="Caption1">
    <w:name w:val="Caption1"/>
    <w:basedOn w:val="Standard"/>
    <w:uiPriority w:val="99"/>
    <w:rsid w:val="00DE35D8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uiPriority w:val="99"/>
    <w:rsid w:val="00DE35D8"/>
    <w:pPr>
      <w:suppressLineNumbers/>
    </w:pPr>
    <w:rPr>
      <w:rFonts w:cs="Tahoma"/>
    </w:rPr>
  </w:style>
  <w:style w:type="paragraph" w:styleId="a8">
    <w:name w:val="Balloon Text"/>
    <w:basedOn w:val="Standard"/>
    <w:link w:val="1"/>
    <w:uiPriority w:val="99"/>
    <w:rsid w:val="00DE35D8"/>
  </w:style>
  <w:style w:type="character" w:customStyle="1" w:styleId="1">
    <w:name w:val="Текст выноски Знак1"/>
    <w:basedOn w:val="a0"/>
    <w:link w:val="a8"/>
    <w:uiPriority w:val="99"/>
    <w:semiHidden/>
    <w:locked/>
    <w:rsid w:val="00E55E7E"/>
    <w:rPr>
      <w:rFonts w:cs="Times New Roman"/>
      <w:kern w:val="3"/>
      <w:sz w:val="2"/>
    </w:rPr>
  </w:style>
  <w:style w:type="paragraph" w:styleId="a9">
    <w:name w:val="List Paragraph"/>
    <w:basedOn w:val="Standard"/>
    <w:uiPriority w:val="99"/>
    <w:qFormat/>
    <w:rsid w:val="00DE35D8"/>
  </w:style>
  <w:style w:type="paragraph" w:customStyle="1" w:styleId="ConsPlusTitle">
    <w:name w:val="ConsPlu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Title">
    <w:name w:val="Con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PlusNormal">
    <w:name w:val="ConsPlusNormal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"/>
    <w:uiPriority w:val="99"/>
    <w:rsid w:val="00DE35D8"/>
    <w:pPr>
      <w:suppressLineNumbers/>
    </w:pPr>
  </w:style>
  <w:style w:type="character" w:customStyle="1" w:styleId="ListLabel1">
    <w:name w:val="ListLabel 1"/>
    <w:uiPriority w:val="99"/>
    <w:rsid w:val="00DE35D8"/>
    <w:rPr>
      <w:b/>
      <w:i/>
      <w:smallCaps/>
      <w:strike/>
      <w:color w:val="000000"/>
      <w:spacing w:val="0"/>
      <w:w w:val="100"/>
      <w:position w:val="0"/>
      <w:sz w:val="28"/>
      <w:u w:val="none"/>
      <w:vertAlign w:val="subscript"/>
    </w:rPr>
  </w:style>
  <w:style w:type="character" w:customStyle="1" w:styleId="ListLabel2">
    <w:name w:val="ListLabel 2"/>
    <w:uiPriority w:val="99"/>
    <w:rsid w:val="00DE35D8"/>
    <w:rPr>
      <w:b/>
      <w:i/>
      <w:smallCaps/>
      <w:strike/>
      <w:color w:val="000000"/>
      <w:spacing w:val="0"/>
      <w:w w:val="100"/>
      <w:position w:val="0"/>
      <w:sz w:val="19"/>
      <w:u w:val="none"/>
      <w:vertAlign w:val="subscript"/>
    </w:rPr>
  </w:style>
  <w:style w:type="character" w:customStyle="1" w:styleId="ListLabel3">
    <w:name w:val="ListLabel 3"/>
    <w:uiPriority w:val="99"/>
    <w:rsid w:val="00DE35D8"/>
    <w:rPr>
      <w:sz w:val="28"/>
    </w:rPr>
  </w:style>
  <w:style w:type="character" w:customStyle="1" w:styleId="ListLabel4">
    <w:name w:val="ListLabel 4"/>
    <w:uiPriority w:val="99"/>
    <w:rsid w:val="00DE35D8"/>
    <w:rPr>
      <w:rFonts w:eastAsia="Times New Roman"/>
    </w:rPr>
  </w:style>
  <w:style w:type="character" w:customStyle="1" w:styleId="ListLabel5">
    <w:name w:val="ListLabel 5"/>
    <w:uiPriority w:val="99"/>
    <w:rsid w:val="00DE35D8"/>
  </w:style>
  <w:style w:type="character" w:customStyle="1" w:styleId="aa">
    <w:name w:val="Текст выноски Знак"/>
    <w:basedOn w:val="a0"/>
    <w:uiPriority w:val="99"/>
    <w:rsid w:val="00DE35D8"/>
    <w:rPr>
      <w:rFonts w:cs="Times New Roman"/>
    </w:rPr>
  </w:style>
  <w:style w:type="character" w:customStyle="1" w:styleId="ab">
    <w:name w:val="Цветовое выделение"/>
    <w:uiPriority w:val="99"/>
    <w:rsid w:val="00DE35D8"/>
  </w:style>
  <w:style w:type="character" w:customStyle="1" w:styleId="Internetlink">
    <w:name w:val="Internet link"/>
    <w:uiPriority w:val="99"/>
    <w:rsid w:val="00DE35D8"/>
    <w:rPr>
      <w:color w:val="000080"/>
      <w:u w:val="single"/>
    </w:rPr>
  </w:style>
  <w:style w:type="character" w:customStyle="1" w:styleId="NumberingSymbols">
    <w:name w:val="Numbering Symbols"/>
    <w:uiPriority w:val="99"/>
    <w:rsid w:val="00DE35D8"/>
  </w:style>
  <w:style w:type="character" w:styleId="ac">
    <w:name w:val="Hyperlink"/>
    <w:basedOn w:val="a0"/>
    <w:uiPriority w:val="99"/>
    <w:rsid w:val="009B1A1D"/>
    <w:rPr>
      <w:rFonts w:cs="Times New Roman"/>
      <w:color w:val="0000FF"/>
      <w:u w:val="single"/>
    </w:rPr>
  </w:style>
  <w:style w:type="paragraph" w:styleId="ad">
    <w:name w:val="footer"/>
    <w:basedOn w:val="a"/>
    <w:link w:val="ae"/>
    <w:uiPriority w:val="99"/>
    <w:rsid w:val="004B43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F502E"/>
    <w:rPr>
      <w:kern w:val="3"/>
      <w:sz w:val="20"/>
      <w:szCs w:val="20"/>
    </w:rPr>
  </w:style>
  <w:style w:type="character" w:styleId="af">
    <w:name w:val="page number"/>
    <w:basedOn w:val="a0"/>
    <w:uiPriority w:val="99"/>
    <w:rsid w:val="004B436C"/>
    <w:rPr>
      <w:rFonts w:cs="Times New Roman"/>
    </w:rPr>
  </w:style>
  <w:style w:type="numbering" w:customStyle="1" w:styleId="WWNum16">
    <w:name w:val="WWNum16"/>
    <w:rsid w:val="001F502E"/>
    <w:pPr>
      <w:numPr>
        <w:numId w:val="16"/>
      </w:numPr>
    </w:pPr>
  </w:style>
  <w:style w:type="numbering" w:customStyle="1" w:styleId="WWNum5">
    <w:name w:val="WWNum5"/>
    <w:rsid w:val="001F502E"/>
    <w:pPr>
      <w:numPr>
        <w:numId w:val="5"/>
      </w:numPr>
    </w:pPr>
  </w:style>
  <w:style w:type="numbering" w:customStyle="1" w:styleId="WWNum3">
    <w:name w:val="WWNum3"/>
    <w:rsid w:val="001F502E"/>
    <w:pPr>
      <w:numPr>
        <w:numId w:val="3"/>
      </w:numPr>
    </w:pPr>
  </w:style>
  <w:style w:type="numbering" w:customStyle="1" w:styleId="WWNum18">
    <w:name w:val="WWNum18"/>
    <w:rsid w:val="001F502E"/>
    <w:pPr>
      <w:numPr>
        <w:numId w:val="18"/>
      </w:numPr>
    </w:pPr>
  </w:style>
  <w:style w:type="numbering" w:customStyle="1" w:styleId="WWNum20">
    <w:name w:val="WWNum20"/>
    <w:rsid w:val="001F502E"/>
    <w:pPr>
      <w:numPr>
        <w:numId w:val="20"/>
      </w:numPr>
    </w:pPr>
  </w:style>
  <w:style w:type="numbering" w:customStyle="1" w:styleId="WWNum10">
    <w:name w:val="WWNum10"/>
    <w:rsid w:val="001F502E"/>
    <w:pPr>
      <w:numPr>
        <w:numId w:val="10"/>
      </w:numPr>
    </w:pPr>
  </w:style>
  <w:style w:type="numbering" w:customStyle="1" w:styleId="WWNum17">
    <w:name w:val="WWNum17"/>
    <w:rsid w:val="001F502E"/>
    <w:pPr>
      <w:numPr>
        <w:numId w:val="17"/>
      </w:numPr>
    </w:pPr>
  </w:style>
  <w:style w:type="numbering" w:customStyle="1" w:styleId="WWNum13">
    <w:name w:val="WWNum13"/>
    <w:rsid w:val="001F502E"/>
    <w:pPr>
      <w:numPr>
        <w:numId w:val="13"/>
      </w:numPr>
    </w:pPr>
  </w:style>
  <w:style w:type="numbering" w:customStyle="1" w:styleId="WWNum9">
    <w:name w:val="WWNum9"/>
    <w:rsid w:val="001F502E"/>
    <w:pPr>
      <w:numPr>
        <w:numId w:val="9"/>
      </w:numPr>
    </w:pPr>
  </w:style>
  <w:style w:type="numbering" w:customStyle="1" w:styleId="WWNum7">
    <w:name w:val="WWNum7"/>
    <w:rsid w:val="001F502E"/>
    <w:pPr>
      <w:numPr>
        <w:numId w:val="7"/>
      </w:numPr>
    </w:pPr>
  </w:style>
  <w:style w:type="numbering" w:customStyle="1" w:styleId="WWNum11">
    <w:name w:val="WWNum11"/>
    <w:rsid w:val="001F502E"/>
    <w:pPr>
      <w:numPr>
        <w:numId w:val="11"/>
      </w:numPr>
    </w:pPr>
  </w:style>
  <w:style w:type="numbering" w:customStyle="1" w:styleId="WWNum2">
    <w:name w:val="WWNum2"/>
    <w:rsid w:val="001F502E"/>
    <w:pPr>
      <w:numPr>
        <w:numId w:val="2"/>
      </w:numPr>
    </w:pPr>
  </w:style>
  <w:style w:type="numbering" w:customStyle="1" w:styleId="WWNum6">
    <w:name w:val="WWNum6"/>
    <w:rsid w:val="001F502E"/>
    <w:pPr>
      <w:numPr>
        <w:numId w:val="6"/>
      </w:numPr>
    </w:pPr>
  </w:style>
  <w:style w:type="numbering" w:customStyle="1" w:styleId="WWNum1">
    <w:name w:val="WWNum1"/>
    <w:rsid w:val="001F502E"/>
    <w:pPr>
      <w:numPr>
        <w:numId w:val="1"/>
      </w:numPr>
    </w:pPr>
  </w:style>
  <w:style w:type="numbering" w:customStyle="1" w:styleId="WWNum19">
    <w:name w:val="WWNum19"/>
    <w:rsid w:val="001F502E"/>
    <w:pPr>
      <w:numPr>
        <w:numId w:val="19"/>
      </w:numPr>
    </w:pPr>
  </w:style>
  <w:style w:type="numbering" w:customStyle="1" w:styleId="WWNum8">
    <w:name w:val="WWNum8"/>
    <w:rsid w:val="001F502E"/>
    <w:pPr>
      <w:numPr>
        <w:numId w:val="8"/>
      </w:numPr>
    </w:pPr>
  </w:style>
  <w:style w:type="numbering" w:customStyle="1" w:styleId="WWNum4">
    <w:name w:val="WWNum4"/>
    <w:rsid w:val="001F502E"/>
    <w:pPr>
      <w:numPr>
        <w:numId w:val="4"/>
      </w:numPr>
    </w:pPr>
  </w:style>
  <w:style w:type="numbering" w:customStyle="1" w:styleId="WWNum14">
    <w:name w:val="WWNum14"/>
    <w:rsid w:val="001F502E"/>
    <w:pPr>
      <w:numPr>
        <w:numId w:val="14"/>
      </w:numPr>
    </w:pPr>
  </w:style>
  <w:style w:type="numbering" w:customStyle="1" w:styleId="WWNum12">
    <w:name w:val="WWNum12"/>
    <w:rsid w:val="001F502E"/>
    <w:pPr>
      <w:numPr>
        <w:numId w:val="12"/>
      </w:numPr>
    </w:pPr>
  </w:style>
  <w:style w:type="numbering" w:customStyle="1" w:styleId="WWNum15">
    <w:name w:val="WWNum15"/>
    <w:rsid w:val="001F502E"/>
    <w:pPr>
      <w:numPr>
        <w:numId w:val="15"/>
      </w:numPr>
    </w:pPr>
  </w:style>
  <w:style w:type="paragraph" w:styleId="af0">
    <w:name w:val="header"/>
    <w:basedOn w:val="a"/>
    <w:link w:val="af1"/>
    <w:uiPriority w:val="99"/>
    <w:semiHidden/>
    <w:unhideWhenUsed/>
    <w:rsid w:val="008C3E5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C3E5B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C4EC0BFE53A98844E11708C78C193C18B63CAC4918E889FA9E23A1A6C97CB107368F6BB56C3D2CC8D1469F6I2bB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4EC0BFE53A98844E11708C78C193C18B63CAC4918E889FA9E23A1A6C97CB107368F6BB56C3D2CC8D1469F5I2b5H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C4EC0BFE53A98844E11708C78C193C18B63CAC4918E889FA9E23A1A6C97CB107368F6BB56C3D2CC8D146AFCI2b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AF65D5C28055BBFDCC661AD1F0D1BC2E771B69B2BDD167186F8605D19DB11D5819DD3C8A1DFF5FD686FF7r6o6G" TargetMode="External"/><Relationship Id="rId10" Type="http://schemas.openxmlformats.org/officeDocument/2006/relationships/hyperlink" Target="consultantplus://offline/ref=34814BE4CAA9667CBEAD121FDAE40CFD0C8C38EAE1913FD8C1B6A724DBC0CA338D64C3C0BC2425U8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D986455161B83062905EF88B45DE98C5847B45D4797742363D352AAC07D41931B91703FF86B0EEN" TargetMode="External"/><Relationship Id="rId14" Type="http://schemas.openxmlformats.org/officeDocument/2006/relationships/hyperlink" Target="consultantplus://offline/ref=8AF65D5C28055BBFDCC661AD1F0D1BC2E771B69B2BDD167186F8605D19DB11D5819DD3C8A1DFF5FD686FF6r6o2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6064</Words>
  <Characters>34569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2019-07-02T11:43:00Z</cp:lastPrinted>
  <dcterms:created xsi:type="dcterms:W3CDTF">2018-12-17T06:38:00Z</dcterms:created>
  <dcterms:modified xsi:type="dcterms:W3CDTF">2019-07-02T11:44:00Z</dcterms:modified>
</cp:coreProperties>
</file>