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83" w:rsidRDefault="005F1783" w:rsidP="005F1783">
      <w:pPr>
        <w:jc w:val="center"/>
        <w:rPr>
          <w:b/>
          <w:sz w:val="32"/>
          <w:szCs w:val="32"/>
        </w:rPr>
      </w:pPr>
      <w:bookmarkStart w:id="0" w:name="OLE_LINK3"/>
      <w:bookmarkStart w:id="1" w:name="OLE_LINK4"/>
      <w:r>
        <w:rPr>
          <w:b/>
          <w:sz w:val="32"/>
          <w:szCs w:val="32"/>
        </w:rPr>
        <w:t>Доклад об осуществлении государственного контроля (надзора),</w:t>
      </w:r>
      <w:r w:rsidR="00015F00">
        <w:rPr>
          <w:b/>
          <w:sz w:val="32"/>
          <w:szCs w:val="32"/>
        </w:rPr>
        <w:t xml:space="preserve"> муниципального контроля за 2020</w:t>
      </w:r>
      <w:r>
        <w:rPr>
          <w:b/>
          <w:sz w:val="32"/>
          <w:szCs w:val="32"/>
        </w:rPr>
        <w:t xml:space="preserve"> год</w:t>
      </w:r>
    </w:p>
    <w:p w:rsidR="005F1783" w:rsidRDefault="005F1783" w:rsidP="005F1783">
      <w:pPr>
        <w:jc w:val="center"/>
        <w:rPr>
          <w:b/>
          <w:sz w:val="28"/>
          <w:szCs w:val="28"/>
        </w:rPr>
      </w:pP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осуществляются следующие виды муниципального контроля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униципальный жилищный контроль, муниципальный контроль за сохранностью автомобильных дорог местного значения в границах населенных пунктов, муниципальный контроль в области торговой деятельности,  муниципальный контроль за соблюдением требований, установленных правилами благоустройства.</w:t>
      </w:r>
      <w:r>
        <w:rPr>
          <w:sz w:val="26"/>
          <w:szCs w:val="26"/>
        </w:rPr>
        <w:t xml:space="preserve"> </w:t>
      </w:r>
      <w:proofErr w:type="gramStart"/>
      <w:r>
        <w:rPr>
          <w:sz w:val="28"/>
          <w:szCs w:val="28"/>
        </w:rPr>
        <w:t xml:space="preserve">Доклад об осуществлении вышеуказанных видов муниципального контроля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</w:t>
      </w:r>
      <w:r w:rsidR="00015F00">
        <w:rPr>
          <w:sz w:val="28"/>
          <w:szCs w:val="28"/>
        </w:rPr>
        <w:t>айона Пензенской области за 2020</w:t>
      </w:r>
      <w:r>
        <w:rPr>
          <w:sz w:val="28"/>
          <w:szCs w:val="28"/>
        </w:rPr>
        <w:t xml:space="preserve"> год подготовлен во исполнение постановления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 (с изменениями), в целях реализации положений Федерального закона от 06.10.2003</w:t>
      </w:r>
      <w:proofErr w:type="gramEnd"/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(с изменениями),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F1783" w:rsidRDefault="005F1783" w:rsidP="005F1783">
      <w:pPr>
        <w:jc w:val="both"/>
        <w:rPr>
          <w:sz w:val="28"/>
          <w:szCs w:val="28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Состояние нормативно-правового регулирования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соответствующей сфере деятельности</w:t>
      </w:r>
    </w:p>
    <w:p w:rsidR="005F1783" w:rsidRDefault="005F1783" w:rsidP="005F1783">
      <w:pPr>
        <w:jc w:val="both"/>
        <w:rPr>
          <w:sz w:val="28"/>
          <w:szCs w:val="28"/>
        </w:rPr>
      </w:pPr>
    </w:p>
    <w:p w:rsidR="005F1783" w:rsidRDefault="005F1783" w:rsidP="005F1783">
      <w:pPr>
        <w:pStyle w:val="a5"/>
        <w:numPr>
          <w:ilvl w:val="1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жилищный контроль.</w:t>
      </w:r>
    </w:p>
    <w:p w:rsidR="005F1783" w:rsidRDefault="005F1783" w:rsidP="005F17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Исполнение муниципальной функции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  </w:t>
      </w:r>
    </w:p>
    <w:p w:rsidR="005F1783" w:rsidRDefault="00607CD5" w:rsidP="005F1783">
      <w:pPr>
        <w:autoSpaceDE w:val="0"/>
        <w:autoSpaceDN w:val="0"/>
        <w:adjustRightInd w:val="0"/>
        <w:jc w:val="both"/>
        <w:rPr>
          <w:sz w:val="28"/>
          <w:szCs w:val="28"/>
        </w:rPr>
      </w:pPr>
      <w:hyperlink r:id="rId6" w:history="1">
        <w:r w:rsidR="005F1783" w:rsidRPr="00C0768B">
          <w:rPr>
            <w:rStyle w:val="a6"/>
            <w:b w:val="0"/>
            <w:color w:val="auto"/>
            <w:sz w:val="28"/>
            <w:szCs w:val="28"/>
          </w:rPr>
          <w:t>Жилищным кодексом</w:t>
        </w:r>
      </w:hyperlink>
      <w:r w:rsidR="005F1783">
        <w:rPr>
          <w:sz w:val="28"/>
          <w:szCs w:val="28"/>
        </w:rPr>
        <w:t xml:space="preserve"> Российской Федерации; </w:t>
      </w:r>
      <w:hyperlink r:id="rId7" w:history="1">
        <w:r w:rsidR="005F1783" w:rsidRPr="00C0768B">
          <w:rPr>
            <w:rStyle w:val="a6"/>
            <w:b w:val="0"/>
            <w:color w:val="auto"/>
            <w:sz w:val="28"/>
            <w:szCs w:val="28"/>
          </w:rPr>
          <w:t>Кодексом Российской Федерации об административных правонарушениях</w:t>
        </w:r>
      </w:hyperlink>
      <w:r w:rsidR="005F1783" w:rsidRPr="00C0768B">
        <w:rPr>
          <w:b/>
          <w:sz w:val="28"/>
          <w:szCs w:val="28"/>
        </w:rPr>
        <w:t>; </w:t>
      </w:r>
      <w:hyperlink r:id="rId8" w:history="1">
        <w:r w:rsidR="005F1783" w:rsidRPr="00C0768B">
          <w:rPr>
            <w:rStyle w:val="a6"/>
            <w:b w:val="0"/>
            <w:color w:val="auto"/>
            <w:sz w:val="28"/>
            <w:szCs w:val="28"/>
          </w:rPr>
          <w:t>Федеральным законом</w:t>
        </w:r>
      </w:hyperlink>
      <w:r w:rsidR="005F1783" w:rsidRPr="00C0768B">
        <w:rPr>
          <w:sz w:val="28"/>
          <w:szCs w:val="28"/>
        </w:rPr>
        <w:t xml:space="preserve"> от 06.10.2003 № 131-ФЗ «Об общих принципах организации местного самоуправления в Российской Федерации» (с изменениями); </w:t>
      </w:r>
      <w:hyperlink r:id="rId9" w:history="1">
        <w:r w:rsidR="005F1783" w:rsidRPr="00C0768B">
          <w:rPr>
            <w:rStyle w:val="a6"/>
            <w:b w:val="0"/>
            <w:color w:val="auto"/>
            <w:sz w:val="28"/>
            <w:szCs w:val="28"/>
          </w:rPr>
          <w:t>Федеральным</w:t>
        </w:r>
        <w:r w:rsidR="005F1783" w:rsidRPr="00C0768B">
          <w:rPr>
            <w:rStyle w:val="a6"/>
            <w:color w:val="auto"/>
            <w:sz w:val="28"/>
            <w:szCs w:val="28"/>
          </w:rPr>
          <w:t xml:space="preserve"> </w:t>
        </w:r>
        <w:r w:rsidR="005F1783" w:rsidRPr="00C0768B">
          <w:rPr>
            <w:rStyle w:val="a6"/>
            <w:b w:val="0"/>
            <w:color w:val="auto"/>
            <w:sz w:val="28"/>
            <w:szCs w:val="28"/>
          </w:rPr>
          <w:t>законом</w:t>
        </w:r>
      </w:hyperlink>
      <w:r w:rsidR="005F1783" w:rsidRPr="00C0768B">
        <w:rPr>
          <w:sz w:val="28"/>
          <w:szCs w:val="28"/>
        </w:rPr>
        <w:t xml:space="preserve">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  <w:proofErr w:type="gramStart"/>
      <w:r w:rsidR="005F1783" w:rsidRPr="00C0768B">
        <w:rPr>
          <w:sz w:val="28"/>
          <w:szCs w:val="28"/>
        </w:rPr>
        <w:t>Федеральным закон</w:t>
      </w:r>
      <w:r w:rsidR="005F1783">
        <w:rPr>
          <w:sz w:val="28"/>
          <w:szCs w:val="28"/>
        </w:rPr>
        <w:t>ом от 02.05.2006 № 59-ФЗ «О порядке рассмотрения обращений граждан Российской Федерации» (с изменениями); Федеральным</w:t>
      </w:r>
      <w:r w:rsidR="005F1783">
        <w:rPr>
          <w:rStyle w:val="apple-converted-space"/>
          <w:sz w:val="28"/>
          <w:szCs w:val="28"/>
        </w:rPr>
        <w:t> </w:t>
      </w:r>
      <w:r w:rsidR="005F1783">
        <w:rPr>
          <w:sz w:val="28"/>
          <w:szCs w:val="28"/>
        </w:rPr>
        <w:t>законом</w:t>
      </w:r>
      <w:r w:rsidR="005F1783">
        <w:rPr>
          <w:rStyle w:val="apple-converted-space"/>
          <w:sz w:val="28"/>
          <w:szCs w:val="28"/>
        </w:rPr>
        <w:t> </w:t>
      </w:r>
      <w:r w:rsidR="005F1783">
        <w:rPr>
          <w:sz w:val="28"/>
          <w:szCs w:val="28"/>
        </w:rPr>
        <w:t xml:space="preserve">от 09.02.2009 № 8-ФЗ «Об обеспечении доступа к информации о деятельности государственных органов и органов местного самоуправления» (с изменениями); </w:t>
      </w:r>
      <w:hyperlink r:id="rId10" w:tgtFrame="_blank" w:history="1">
        <w:r w:rsidR="005F1783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="005F1783">
        <w:rPr>
          <w:sz w:val="28"/>
          <w:szCs w:val="28"/>
        </w:rPr>
        <w:t xml:space="preserve"> Правительства Российской Федерации от 16.05.2011 № 373 «О разработке и утверждении </w:t>
      </w:r>
      <w:r w:rsidR="005F1783" w:rsidRPr="00C0768B">
        <w:rPr>
          <w:rStyle w:val="a7"/>
          <w:i w:val="0"/>
          <w:sz w:val="28"/>
          <w:szCs w:val="28"/>
        </w:rPr>
        <w:t>административных</w:t>
      </w:r>
      <w:r w:rsidR="005F1783" w:rsidRPr="00C0768B">
        <w:rPr>
          <w:sz w:val="28"/>
          <w:szCs w:val="28"/>
        </w:rPr>
        <w:t xml:space="preserve"> </w:t>
      </w:r>
      <w:r w:rsidR="005F1783" w:rsidRPr="00C0768B">
        <w:rPr>
          <w:rStyle w:val="a7"/>
          <w:i w:val="0"/>
          <w:sz w:val="28"/>
          <w:szCs w:val="28"/>
        </w:rPr>
        <w:t>регламентов</w:t>
      </w:r>
      <w:r w:rsidR="005F1783" w:rsidRPr="00C0768B">
        <w:rPr>
          <w:sz w:val="28"/>
          <w:szCs w:val="28"/>
        </w:rPr>
        <w:t xml:space="preserve"> исполнения государственных функций и </w:t>
      </w:r>
      <w:r w:rsidR="005F1783" w:rsidRPr="00C0768B">
        <w:rPr>
          <w:rStyle w:val="a7"/>
          <w:i w:val="0"/>
          <w:sz w:val="28"/>
          <w:szCs w:val="28"/>
        </w:rPr>
        <w:t>административных</w:t>
      </w:r>
      <w:r w:rsidR="005F1783" w:rsidRPr="00C0768B">
        <w:rPr>
          <w:i/>
          <w:sz w:val="28"/>
          <w:szCs w:val="28"/>
        </w:rPr>
        <w:t xml:space="preserve"> </w:t>
      </w:r>
      <w:r w:rsidR="005F1783" w:rsidRPr="00C0768B">
        <w:rPr>
          <w:rStyle w:val="a7"/>
          <w:i w:val="0"/>
          <w:sz w:val="28"/>
          <w:szCs w:val="28"/>
        </w:rPr>
        <w:lastRenderedPageBreak/>
        <w:t>регламентов</w:t>
      </w:r>
      <w:r w:rsidR="005F1783" w:rsidRPr="00C0768B">
        <w:rPr>
          <w:sz w:val="28"/>
          <w:szCs w:val="28"/>
        </w:rPr>
        <w:t xml:space="preserve"> предоставления государственных услуг» (с изменениями);</w:t>
      </w:r>
      <w:proofErr w:type="gramEnd"/>
      <w:r w:rsidR="005F1783" w:rsidRPr="00C0768B">
        <w:rPr>
          <w:sz w:val="28"/>
          <w:szCs w:val="28"/>
        </w:rPr>
        <w:t xml:space="preserve"> </w:t>
      </w:r>
      <w:hyperlink r:id="rId11" w:history="1">
        <w:r w:rsidR="005F1783" w:rsidRPr="00C0768B">
          <w:rPr>
            <w:rStyle w:val="a6"/>
            <w:b w:val="0"/>
            <w:sz w:val="28"/>
            <w:szCs w:val="28"/>
          </w:rPr>
          <w:t>Постановлением</w:t>
        </w:r>
      </w:hyperlink>
      <w:r w:rsidR="005F1783" w:rsidRPr="00C0768B">
        <w:rPr>
          <w:sz w:val="28"/>
          <w:szCs w:val="28"/>
        </w:rPr>
        <w:t xml:space="preserve"> Правительства Российской Федерации от</w:t>
      </w:r>
      <w:r w:rsidR="005F1783">
        <w:rPr>
          <w:sz w:val="28"/>
          <w:szCs w:val="28"/>
        </w:rPr>
        <w:t xml:space="preserve"> 30.06.2010 № 489 «Об утверждении Правил подготовки органами государственного контроля (надзора) и органами муниципального </w:t>
      </w:r>
      <w:proofErr w:type="gramStart"/>
      <w:r w:rsidR="005F1783"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="005F1783">
        <w:rPr>
          <w:sz w:val="28"/>
          <w:szCs w:val="28"/>
        </w:rPr>
        <w:t xml:space="preserve"> и индивидуальных предпринимателей» (с изменениями);  Постановлением</w:t>
      </w:r>
      <w:r w:rsidR="005F1783">
        <w:rPr>
          <w:rStyle w:val="apple-converted-space"/>
          <w:sz w:val="28"/>
          <w:szCs w:val="28"/>
        </w:rPr>
        <w:t> </w:t>
      </w:r>
      <w:r w:rsidR="005F1783">
        <w:rPr>
          <w:sz w:val="28"/>
          <w:szCs w:val="28"/>
        </w:rPr>
        <w:t>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 (вместе с «Правилами</w:t>
      </w:r>
      <w:r w:rsidR="005F1783">
        <w:rPr>
          <w:rStyle w:val="apple-converted-space"/>
          <w:sz w:val="28"/>
          <w:szCs w:val="28"/>
        </w:rPr>
        <w:t> </w:t>
      </w:r>
      <w:r w:rsidR="005F1783">
        <w:rPr>
          <w:sz w:val="28"/>
          <w:szCs w:val="28"/>
        </w:rPr>
        <w:t xml:space="preserve">предоставления коммунальных услуг собственникам и пользователям помещений в многоквартирных домах и жилых домов») (с изменениями); </w:t>
      </w:r>
      <w:proofErr w:type="gramStart"/>
      <w:r w:rsidR="005F1783">
        <w:rPr>
          <w:sz w:val="28"/>
          <w:szCs w:val="28"/>
        </w:rPr>
        <w:t>Постановлением</w:t>
      </w:r>
      <w:r w:rsidR="005F1783">
        <w:rPr>
          <w:rStyle w:val="apple-converted-space"/>
          <w:sz w:val="28"/>
          <w:szCs w:val="28"/>
        </w:rPr>
        <w:t> </w:t>
      </w:r>
      <w:r w:rsidR="005F1783">
        <w:rPr>
          <w:sz w:val="28"/>
          <w:szCs w:val="28"/>
        </w:rPr>
        <w:t>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(с изменениями);</w:t>
      </w:r>
      <w:proofErr w:type="gramEnd"/>
      <w:r w:rsidR="005F1783">
        <w:rPr>
          <w:sz w:val="28"/>
          <w:szCs w:val="28"/>
        </w:rPr>
        <w:t xml:space="preserve"> </w:t>
      </w:r>
      <w:hyperlink r:id="rId12" w:history="1">
        <w:proofErr w:type="gramStart"/>
        <w:r w:rsidR="005F1783">
          <w:rPr>
            <w:rStyle w:val="a6"/>
            <w:b w:val="0"/>
            <w:sz w:val="28"/>
            <w:szCs w:val="28"/>
          </w:rPr>
          <w:t>Приказом</w:t>
        </w:r>
      </w:hyperlink>
      <w:r w:rsidR="005F1783">
        <w:rPr>
          <w:b/>
          <w:sz w:val="28"/>
          <w:szCs w:val="28"/>
        </w:rPr>
        <w:t xml:space="preserve"> </w:t>
      </w:r>
      <w:r w:rsidR="005F1783">
        <w:rPr>
          <w:sz w:val="28"/>
          <w:szCs w:val="28"/>
        </w:rPr>
        <w:t xml:space="preserve">Министерства экономического развития РФ от 30.04.2009 № 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изменениями); </w:t>
      </w:r>
      <w:hyperlink r:id="rId13" w:history="1">
        <w:r w:rsidR="005F1783">
          <w:rPr>
            <w:rStyle w:val="a6"/>
            <w:b w:val="0"/>
            <w:sz w:val="28"/>
            <w:szCs w:val="28"/>
          </w:rPr>
          <w:t>Законом</w:t>
        </w:r>
      </w:hyperlink>
      <w:r w:rsidR="005F1783">
        <w:rPr>
          <w:sz w:val="28"/>
          <w:szCs w:val="28"/>
        </w:rPr>
        <w:t xml:space="preserve"> Пензенской области от 05.10.2012 № 2294-ЗПО «О порядке взаимодействия органов, осуществляющих региональный государственный жилищный надзор на территории Пензенской области, с органами муниципального жилищного контроля»;</w:t>
      </w:r>
      <w:proofErr w:type="gramEnd"/>
      <w:r w:rsidR="005F1783">
        <w:rPr>
          <w:sz w:val="28"/>
          <w:szCs w:val="28"/>
        </w:rPr>
        <w:t xml:space="preserve"> Постановлением Правительства Пензенской области от 29.12.2012 № 965-пП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области»;  </w:t>
      </w:r>
      <w:proofErr w:type="gramStart"/>
      <w:r w:rsidR="005F1783">
        <w:rPr>
          <w:sz w:val="28"/>
          <w:szCs w:val="28"/>
        </w:rPr>
        <w:t xml:space="preserve">Уставом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(с изменениями), 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sz w:val="28"/>
          <w:szCs w:val="28"/>
        </w:rPr>
        <w:t>01.02.2018</w:t>
      </w:r>
      <w:r w:rsidR="00AC7F7A" w:rsidRPr="00AC7F7A">
        <w:rPr>
          <w:sz w:val="20"/>
          <w:szCs w:val="20"/>
        </w:rPr>
        <w:t xml:space="preserve"> </w:t>
      </w:r>
      <w:r w:rsidR="00AC7F7A" w:rsidRPr="00AC7F7A">
        <w:rPr>
          <w:sz w:val="28"/>
          <w:szCs w:val="28"/>
        </w:rPr>
        <w:t xml:space="preserve">№ 11 </w:t>
      </w:r>
      <w:r w:rsidR="005F1783">
        <w:rPr>
          <w:sz w:val="28"/>
          <w:szCs w:val="28"/>
        </w:rPr>
        <w:t xml:space="preserve">«Об утверждении Перечня видов муниципального контроля и органов местного самоуправления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области, уполномоченных на их осуществление», </w:t>
      </w:r>
      <w:r w:rsidR="005F1783">
        <w:rPr>
          <w:b/>
          <w:sz w:val="28"/>
          <w:szCs w:val="28"/>
        </w:rPr>
        <w:t xml:space="preserve"> </w:t>
      </w:r>
      <w:r w:rsidR="005F1783">
        <w:rPr>
          <w:sz w:val="28"/>
          <w:szCs w:val="28"/>
        </w:rPr>
        <w:t xml:space="preserve"> 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sz w:val="28"/>
          <w:szCs w:val="28"/>
        </w:rPr>
        <w:t xml:space="preserve">24.04.2017 № 26 </w:t>
      </w:r>
      <w:r w:rsidR="005F1783">
        <w:rPr>
          <w:sz w:val="28"/>
          <w:szCs w:val="28"/>
        </w:rPr>
        <w:t>«</w:t>
      </w:r>
      <w:r w:rsidR="005F1783">
        <w:rPr>
          <w:bCs/>
          <w:sz w:val="28"/>
          <w:szCs w:val="28"/>
        </w:rPr>
        <w:t xml:space="preserve">Об утверждении административного регламента по исполнению администрацией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 w:rsidR="005F1783">
        <w:rPr>
          <w:bCs/>
          <w:sz w:val="28"/>
          <w:szCs w:val="28"/>
        </w:rPr>
        <w:t xml:space="preserve"> сельсовета</w:t>
      </w:r>
      <w:proofErr w:type="gramEnd"/>
      <w:r w:rsidR="005F1783">
        <w:rPr>
          <w:bCs/>
          <w:sz w:val="28"/>
          <w:szCs w:val="28"/>
        </w:rPr>
        <w:t xml:space="preserve"> Кузнецкого района Пензенской области муниципальной функции по осуществлению муниципального жилищного контроля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области» (с изменениями).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Анализ нормативных правовых актов, регламентирующих деятельность муниципального жилищного контроля и его должностных лиц, а также устанавливающих обязательные требования к осуществлению деятельности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юридических лиц, индивидуальных предпринимателей и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соблюдение которых подлежит проверке в процессе осуществления муниципального жилищного контроля показал, что указанные нормативные правовые акты объективны, обоснованы, доступны.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Признаки </w:t>
      </w:r>
      <w:proofErr w:type="spellStart"/>
      <w:r>
        <w:rPr>
          <w:sz w:val="28"/>
          <w:szCs w:val="28"/>
        </w:rPr>
        <w:t>коррупциогенности</w:t>
      </w:r>
      <w:proofErr w:type="spellEnd"/>
      <w:r>
        <w:rPr>
          <w:sz w:val="28"/>
          <w:szCs w:val="28"/>
        </w:rPr>
        <w:t xml:space="preserve"> в нормативных правовых актах отсутствуют.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Муниципальные нормативные правовые акты, регламентирующие деятельность муниципального жилищного контроля и его должностных лиц, размещены на официальном сайте администрации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в сети «Интернет»</w:t>
      </w:r>
      <w:r>
        <w:rPr>
          <w:sz w:val="28"/>
          <w:szCs w:val="28"/>
        </w:rPr>
        <w:t>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Исполнение муниципальной функции осуществляется в соответствии со следующими нормативными правовыми актами:</w:t>
      </w:r>
    </w:p>
    <w:p w:rsidR="005F1783" w:rsidRDefault="00607CD5" w:rsidP="005F1783">
      <w:pPr>
        <w:jc w:val="both"/>
        <w:rPr>
          <w:sz w:val="28"/>
          <w:szCs w:val="28"/>
        </w:rPr>
      </w:pPr>
      <w:hyperlink r:id="rId14" w:history="1">
        <w:r w:rsidR="005F1783">
          <w:rPr>
            <w:rStyle w:val="a6"/>
            <w:b w:val="0"/>
            <w:sz w:val="28"/>
            <w:szCs w:val="28"/>
          </w:rPr>
          <w:t>Конституцией Российской Федерации</w:t>
        </w:r>
      </w:hyperlink>
      <w:r w:rsidR="005F1783">
        <w:rPr>
          <w:b/>
          <w:sz w:val="28"/>
          <w:szCs w:val="28"/>
        </w:rPr>
        <w:t xml:space="preserve">; </w:t>
      </w:r>
      <w:hyperlink r:id="rId15" w:history="1">
        <w:proofErr w:type="gramStart"/>
        <w:r w:rsidR="005F1783">
          <w:rPr>
            <w:rStyle w:val="a6"/>
            <w:b w:val="0"/>
            <w:sz w:val="28"/>
            <w:szCs w:val="28"/>
          </w:rPr>
          <w:t>Федеральным</w:t>
        </w:r>
        <w:proofErr w:type="gramEnd"/>
        <w:r w:rsidR="005F1783">
          <w:rPr>
            <w:rStyle w:val="a6"/>
            <w:b w:val="0"/>
            <w:sz w:val="28"/>
            <w:szCs w:val="28"/>
          </w:rPr>
          <w:t xml:space="preserve"> закон</w:t>
        </w:r>
      </w:hyperlink>
      <w:r w:rsidR="005F1783">
        <w:rPr>
          <w:sz w:val="28"/>
          <w:szCs w:val="28"/>
        </w:rPr>
        <w:t xml:space="preserve">ом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  <w:hyperlink r:id="rId16" w:history="1">
        <w:r w:rsidR="005F1783">
          <w:rPr>
            <w:rStyle w:val="a6"/>
            <w:b w:val="0"/>
            <w:sz w:val="28"/>
            <w:szCs w:val="28"/>
          </w:rPr>
          <w:t>Федеральным закон</w:t>
        </w:r>
      </w:hyperlink>
      <w:r w:rsidR="005F1783">
        <w:rPr>
          <w:sz w:val="28"/>
          <w:szCs w:val="28"/>
        </w:rPr>
        <w:t xml:space="preserve">ом от 06.10.2003 № 131-ФЗ «Об общих принципах организации местного самоуправления в Российской Федерации»; </w:t>
      </w:r>
      <w:hyperlink r:id="rId17" w:history="1">
        <w:proofErr w:type="gramStart"/>
        <w:r w:rsidR="005F1783">
          <w:rPr>
            <w:rStyle w:val="a6"/>
            <w:b w:val="0"/>
            <w:sz w:val="28"/>
            <w:szCs w:val="28"/>
          </w:rPr>
          <w:t>Федеральным</w:t>
        </w:r>
        <w:proofErr w:type="gramEnd"/>
        <w:r w:rsidR="005F1783">
          <w:rPr>
            <w:rStyle w:val="a6"/>
            <w:b w:val="0"/>
            <w:sz w:val="28"/>
            <w:szCs w:val="28"/>
          </w:rPr>
          <w:t xml:space="preserve"> закон</w:t>
        </w:r>
      </w:hyperlink>
      <w:r w:rsidR="005F1783">
        <w:rPr>
          <w:sz w:val="28"/>
          <w:szCs w:val="28"/>
        </w:rPr>
        <w:t xml:space="preserve">ом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  <w:hyperlink r:id="rId18" w:history="1">
        <w:r w:rsidR="005F1783">
          <w:rPr>
            <w:rStyle w:val="a6"/>
            <w:b w:val="0"/>
            <w:sz w:val="28"/>
            <w:szCs w:val="28"/>
          </w:rPr>
          <w:t>Федеральным закон</w:t>
        </w:r>
      </w:hyperlink>
      <w:r w:rsidR="005F1783">
        <w:rPr>
          <w:sz w:val="28"/>
          <w:szCs w:val="28"/>
        </w:rPr>
        <w:t xml:space="preserve">ом от 10.12.1995 № 196-ФЗ «О безопасности дорожного движения»; </w:t>
      </w:r>
      <w:proofErr w:type="gramStart"/>
      <w:r w:rsidR="005F1783">
        <w:rPr>
          <w:sz w:val="28"/>
          <w:szCs w:val="28"/>
        </w:rPr>
        <w:t>Приказом Министерства экономического развития Российской Федерации от 30.04.2009 № 141 «О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контроля»; </w:t>
      </w:r>
      <w:hyperlink r:id="rId19" w:history="1">
        <w:r w:rsidR="005F1783">
          <w:rPr>
            <w:rStyle w:val="a6"/>
            <w:b w:val="0"/>
            <w:sz w:val="28"/>
            <w:szCs w:val="28"/>
          </w:rPr>
          <w:t>Федеральным закон</w:t>
        </w:r>
      </w:hyperlink>
      <w:r w:rsidR="005F1783">
        <w:rPr>
          <w:sz w:val="28"/>
          <w:szCs w:val="28"/>
        </w:rPr>
        <w:t xml:space="preserve">ом от 27.07.2006 № 152-ФЗ «О персональных данных»; </w:t>
      </w:r>
      <w:hyperlink r:id="rId20" w:history="1">
        <w:r w:rsidR="005F1783">
          <w:rPr>
            <w:rStyle w:val="a6"/>
            <w:b w:val="0"/>
            <w:sz w:val="28"/>
            <w:szCs w:val="28"/>
          </w:rPr>
          <w:t>Федеральным закон</w:t>
        </w:r>
      </w:hyperlink>
      <w:r w:rsidR="005F1783">
        <w:rPr>
          <w:sz w:val="28"/>
          <w:szCs w:val="28"/>
        </w:rPr>
        <w:t>ом от 02.05.2006 № 59-ФЗ «О порядке рассмотрения обращений граждан Российской Федерации»;</w:t>
      </w:r>
      <w:proofErr w:type="gramEnd"/>
      <w:r w:rsidR="005F1783">
        <w:rPr>
          <w:sz w:val="28"/>
          <w:szCs w:val="28"/>
        </w:rPr>
        <w:t xml:space="preserve"> </w:t>
      </w:r>
      <w:proofErr w:type="gramStart"/>
      <w:r w:rsidR="005F1783">
        <w:rPr>
          <w:sz w:val="28"/>
          <w:szCs w:val="28"/>
        </w:rPr>
        <w:t xml:space="preserve">Уставом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(с изменениями), 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sz w:val="28"/>
          <w:szCs w:val="28"/>
        </w:rPr>
        <w:t xml:space="preserve">01.02.2018 № 11 </w:t>
      </w:r>
      <w:r w:rsidR="005F1783">
        <w:rPr>
          <w:sz w:val="28"/>
          <w:szCs w:val="28"/>
        </w:rPr>
        <w:t xml:space="preserve">«Об утверждении Перечня видов муниципального контроля и органов местного самоуправления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области, уполномоченных на их осуществление», </w:t>
      </w:r>
      <w:r w:rsidR="005F1783">
        <w:rPr>
          <w:b/>
          <w:sz w:val="28"/>
          <w:szCs w:val="28"/>
        </w:rPr>
        <w:t xml:space="preserve"> </w:t>
      </w:r>
      <w:r w:rsidR="005F1783">
        <w:rPr>
          <w:sz w:val="28"/>
          <w:szCs w:val="28"/>
        </w:rPr>
        <w:t xml:space="preserve">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sz w:val="28"/>
          <w:szCs w:val="28"/>
        </w:rPr>
        <w:t xml:space="preserve">24.04.2017 № 25 </w:t>
      </w:r>
      <w:r w:rsidR="005F1783">
        <w:rPr>
          <w:sz w:val="28"/>
          <w:szCs w:val="28"/>
        </w:rPr>
        <w:t>«</w:t>
      </w:r>
      <w:r w:rsidR="005F1783">
        <w:rPr>
          <w:bCs/>
          <w:sz w:val="28"/>
          <w:szCs w:val="28"/>
        </w:rPr>
        <w:t xml:space="preserve">Об утверждении административного регламента по исполнению администрацией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 w:rsidR="005F1783">
        <w:rPr>
          <w:bCs/>
          <w:sz w:val="28"/>
          <w:szCs w:val="28"/>
        </w:rPr>
        <w:t xml:space="preserve">  сельсовета</w:t>
      </w:r>
      <w:proofErr w:type="gramEnd"/>
      <w:r w:rsidR="005F1783">
        <w:rPr>
          <w:bCs/>
          <w:sz w:val="28"/>
          <w:szCs w:val="28"/>
        </w:rPr>
        <w:t xml:space="preserve"> Кузнецкого района Пензенской области муниципальной функции </w:t>
      </w:r>
      <w:r w:rsidR="005F1783">
        <w:t xml:space="preserve"> </w:t>
      </w:r>
      <w:r w:rsidR="005F1783">
        <w:rPr>
          <w:sz w:val="28"/>
          <w:szCs w:val="28"/>
        </w:rPr>
        <w:t xml:space="preserve">по осуществлению муниципального </w:t>
      </w:r>
      <w:proofErr w:type="gramStart"/>
      <w:r w:rsidR="005F1783">
        <w:rPr>
          <w:sz w:val="28"/>
          <w:szCs w:val="28"/>
        </w:rPr>
        <w:t>контроля за</w:t>
      </w:r>
      <w:proofErr w:type="gramEnd"/>
      <w:r w:rsidR="005F1783">
        <w:rPr>
          <w:sz w:val="28"/>
          <w:szCs w:val="28"/>
        </w:rPr>
        <w:t xml:space="preserve"> сохранностью автомобильных дорог местного значения 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области».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Анализ нормативных правовых актов, регламентирующих деятельность муниципального контроля за сохранностью автомобильных дорог местного значения в границах населенных пунктов и его должностных лиц, а также устанавливающих обязательные требования к осуществлению деятельности юридических лиц, индивидуальных предпринимателей и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соблюдение которых подлежит проверке в процессе осуществления муниципального контроля за сохранностью автомобильных дорог местного значения в границах населенных пунктов показал, что указанные нормативные правовые акты объективны, обоснованы, доступны.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Признаки </w:t>
      </w:r>
      <w:proofErr w:type="spellStart"/>
      <w:r>
        <w:rPr>
          <w:sz w:val="28"/>
          <w:szCs w:val="28"/>
        </w:rPr>
        <w:t>коррупциогенности</w:t>
      </w:r>
      <w:proofErr w:type="spellEnd"/>
      <w:r>
        <w:rPr>
          <w:sz w:val="28"/>
          <w:szCs w:val="28"/>
        </w:rPr>
        <w:t xml:space="preserve"> в нормативных правовых актах отсутствуют.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Муниципальные нормативные правовые акты, регламентирующие деятельность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и его должностных лиц, размещены на официальном сайте администрации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в сети «Интернет»</w:t>
      </w:r>
      <w:r>
        <w:rPr>
          <w:sz w:val="28"/>
          <w:szCs w:val="28"/>
        </w:rPr>
        <w:t>.</w:t>
      </w:r>
    </w:p>
    <w:p w:rsidR="005F1783" w:rsidRDefault="005F1783" w:rsidP="005F1783">
      <w:pPr>
        <w:pStyle w:val="a5"/>
        <w:numPr>
          <w:ilvl w:val="1"/>
          <w:numId w:val="2"/>
        </w:num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Муниципальный контроль в области торговой деятельности</w:t>
      </w:r>
      <w:r>
        <w:rPr>
          <w:b/>
          <w:sz w:val="32"/>
          <w:szCs w:val="32"/>
        </w:rPr>
        <w:t>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Исполнение муниципальной функции осуществляется в соответствии со следующими нормативными правовыми актами:</w:t>
      </w:r>
    </w:p>
    <w:p w:rsidR="005F1783" w:rsidRDefault="00607CD5" w:rsidP="005F1783">
      <w:pPr>
        <w:jc w:val="both"/>
        <w:rPr>
          <w:sz w:val="28"/>
          <w:szCs w:val="28"/>
        </w:rPr>
      </w:pPr>
      <w:hyperlink r:id="rId21" w:history="1">
        <w:r w:rsidR="005F1783">
          <w:rPr>
            <w:rStyle w:val="a3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="005F1783">
        <w:rPr>
          <w:sz w:val="28"/>
          <w:szCs w:val="28"/>
        </w:rPr>
        <w:t xml:space="preserve">; </w:t>
      </w:r>
      <w:hyperlink r:id="rId22" w:history="1">
        <w:r w:rsidR="005F1783">
          <w:rPr>
            <w:rStyle w:val="a3"/>
            <w:color w:val="auto"/>
            <w:sz w:val="28"/>
            <w:szCs w:val="28"/>
            <w:u w:val="none"/>
          </w:rPr>
          <w:t xml:space="preserve">Федеральным </w:t>
        </w:r>
      </w:hyperlink>
      <w:hyperlink r:id="rId23" w:history="1">
        <w:r w:rsidR="005F1783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="005F1783">
        <w:rPr>
          <w:sz w:val="28"/>
          <w:szCs w:val="28"/>
        </w:rPr>
        <w:t>ом от 06.10.2003 № 131-ФЗ «Об общих принципах организации местного самоуправления в Российской Федерации» (с изменениями), </w:t>
      </w:r>
      <w:hyperlink r:id="rId24" w:history="1">
        <w:r w:rsidR="005F1783">
          <w:rPr>
            <w:rStyle w:val="a3"/>
            <w:color w:val="auto"/>
            <w:sz w:val="28"/>
            <w:szCs w:val="28"/>
            <w:u w:val="none"/>
          </w:rPr>
          <w:t xml:space="preserve">Федеральным </w:t>
        </w:r>
      </w:hyperlink>
      <w:hyperlink r:id="rId25" w:history="1">
        <w:r w:rsidR="005F1783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="005F1783">
        <w:rPr>
          <w:sz w:val="28"/>
          <w:szCs w:val="28"/>
        </w:rPr>
        <w:t>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изменениями); </w:t>
      </w:r>
      <w:hyperlink r:id="rId26" w:history="1">
        <w:proofErr w:type="gramStart"/>
        <w:r w:rsidR="005F1783">
          <w:rPr>
            <w:rStyle w:val="a3"/>
            <w:color w:val="auto"/>
            <w:sz w:val="28"/>
            <w:szCs w:val="28"/>
            <w:u w:val="none"/>
          </w:rPr>
          <w:t xml:space="preserve">Федеральным </w:t>
        </w:r>
      </w:hyperlink>
      <w:hyperlink r:id="rId27" w:history="1">
        <w:r w:rsidR="005F1783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="005F1783">
        <w:rPr>
          <w:sz w:val="28"/>
          <w:szCs w:val="28"/>
        </w:rPr>
        <w:t>ом от 28.12.2009 № 381-ФЗ «Об основах государственного регулирования торговой деятельности в Российской Федерации» (с изменениями), </w:t>
      </w:r>
      <w:hyperlink r:id="rId28" w:history="1">
        <w:r w:rsidR="005F1783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="005F1783">
        <w:rPr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(с изменениями),   приказом Министерства экономического развития Российской Федерации от 30.04.2009 № 141 «О реализации положений</w:t>
      </w:r>
      <w:proofErr w:type="gramEnd"/>
      <w:r w:rsidR="005F1783">
        <w:rPr>
          <w:sz w:val="28"/>
          <w:szCs w:val="28"/>
        </w:rPr>
        <w:t xml:space="preserve"> </w:t>
      </w:r>
      <w:proofErr w:type="gramStart"/>
      <w:r w:rsidR="005F1783">
        <w:rPr>
          <w:sz w:val="28"/>
          <w:szCs w:val="28"/>
        </w:rPr>
        <w:t xml:space="preserve">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изменениями),  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sz w:val="28"/>
          <w:szCs w:val="28"/>
        </w:rPr>
        <w:t>01.02.2018 № 11</w:t>
      </w:r>
      <w:r w:rsidR="005F1783">
        <w:rPr>
          <w:sz w:val="28"/>
          <w:szCs w:val="28"/>
        </w:rPr>
        <w:t xml:space="preserve">«Об утверждении Перечня видов муниципального контроля и органов местного самоуправления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области, уполномоченных на их осуществление»,  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 w:rsidR="005F1783">
        <w:rPr>
          <w:sz w:val="28"/>
          <w:szCs w:val="28"/>
        </w:rPr>
        <w:t xml:space="preserve"> сельсовета Кузнецкого района Пензенской области от</w:t>
      </w:r>
      <w:proofErr w:type="gramEnd"/>
      <w:r w:rsidR="005F1783">
        <w:rPr>
          <w:sz w:val="28"/>
          <w:szCs w:val="28"/>
        </w:rPr>
        <w:t xml:space="preserve"> </w:t>
      </w:r>
      <w:r w:rsidR="00AC7F7A" w:rsidRPr="00AC7F7A">
        <w:rPr>
          <w:sz w:val="28"/>
          <w:szCs w:val="28"/>
        </w:rPr>
        <w:t xml:space="preserve">26.12.2018 № 98 </w:t>
      </w:r>
      <w:r w:rsidR="005F1783">
        <w:rPr>
          <w:sz w:val="28"/>
          <w:szCs w:val="28"/>
        </w:rPr>
        <w:t>«</w:t>
      </w:r>
      <w:r w:rsidR="005F1783">
        <w:rPr>
          <w:bCs/>
          <w:sz w:val="28"/>
          <w:szCs w:val="28"/>
        </w:rPr>
        <w:t xml:space="preserve">Об утверждении административного регламента осуществления администрацией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 w:rsidR="005F1783">
        <w:rPr>
          <w:bCs/>
          <w:sz w:val="28"/>
          <w:szCs w:val="28"/>
        </w:rPr>
        <w:t xml:space="preserve"> сельсовета Кузнецкого района Пензенской области муниципального контроля в области торговой деятельности</w:t>
      </w:r>
      <w:r w:rsidR="005F1783">
        <w:rPr>
          <w:sz w:val="28"/>
          <w:szCs w:val="28"/>
        </w:rPr>
        <w:t xml:space="preserve">». 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Анализ нормативных правовых актов, регламентирующих деятельность муниципального контроля в области торговой деятельности и его должностных лиц, а также устанавливающих обязательные требования к осуществлению деятельности юридических лиц, индивидуальных предпринимателей и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соблюдение которых подлежит проверке в процессе осуществления муниципального контроля в области торговой деятельности показал, что указанные нормативные правовые акты объективны, обоснованы, доступны.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Признаки </w:t>
      </w:r>
      <w:proofErr w:type="spellStart"/>
      <w:r>
        <w:rPr>
          <w:sz w:val="28"/>
          <w:szCs w:val="28"/>
        </w:rPr>
        <w:t>коррупциогенности</w:t>
      </w:r>
      <w:proofErr w:type="spellEnd"/>
      <w:r>
        <w:rPr>
          <w:sz w:val="28"/>
          <w:szCs w:val="28"/>
        </w:rPr>
        <w:t xml:space="preserve"> в нормативных правовых актах отсутствуют.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Муниципальные нормативные правовые акты, регламентирующие деятельность муниципального контроля в области торговой деятельности и его должностных лиц, размещены на официальном сайте администрации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в сети «Интернет»</w:t>
      </w:r>
      <w:r>
        <w:rPr>
          <w:sz w:val="28"/>
          <w:szCs w:val="28"/>
        </w:rPr>
        <w:t>.</w:t>
      </w:r>
    </w:p>
    <w:p w:rsidR="005F1783" w:rsidRDefault="005F1783" w:rsidP="005F1783">
      <w:pPr>
        <w:pStyle w:val="a5"/>
        <w:numPr>
          <w:ilvl w:val="1"/>
          <w:numId w:val="2"/>
        </w:numPr>
        <w:ind w:left="0" w:firstLine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>.</w:t>
      </w:r>
    </w:p>
    <w:p w:rsidR="005F1783" w:rsidRDefault="005F1783" w:rsidP="005F1783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Исполнение муниципальной функции осуществляется в соответствии со следующими нормативными правовыми актами:</w:t>
      </w:r>
    </w:p>
    <w:p w:rsidR="005F1783" w:rsidRDefault="005F1783" w:rsidP="005F1783">
      <w:pPr>
        <w:pStyle w:val="a4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Конституцией Российской Федерации; Кодексом Российской Федерации об административных правонарушениях от 30.12.2001 № 195-ФЗ; Кодексом Пензенской области об административных правонарушениях от 02.04.2008 № 1506-ЗПО);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Федеральным законом от 06.10.2003 № 131-ФЗ «Об общих принципах организации местного самоуправления в Российской Федерации»);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постановлением Правительства Российской Федерации от 30.06.2010 № 489 «Об утверждении Правил подготовки органами государственною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предпринимателей»; Приказом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rFonts w:ascii="Times New Roman" w:hAnsi="Times New Roman" w:cs="Times New Roman"/>
          <w:sz w:val="28"/>
          <w:szCs w:val="28"/>
        </w:rPr>
        <w:t xml:space="preserve">01.02.2018 № 11 </w:t>
      </w:r>
      <w:r>
        <w:rPr>
          <w:sz w:val="28"/>
          <w:szCs w:val="28"/>
        </w:rPr>
        <w:t xml:space="preserve">«Об утверждении Перечня видов муниципального контроля и органов местного самоуправления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области, уполномоченных на их осуществление»,  постановлением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</w:t>
      </w:r>
      <w:r w:rsidR="00AC7F7A" w:rsidRPr="00AC7F7A">
        <w:rPr>
          <w:rFonts w:ascii="Times New Roman" w:hAnsi="Times New Roman" w:cs="Times New Roman"/>
          <w:sz w:val="28"/>
          <w:szCs w:val="28"/>
        </w:rPr>
        <w:t>26.12.2018 № 98</w:t>
      </w:r>
      <w:r w:rsidR="00AC7F7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осуществления администрацией </w:t>
      </w:r>
      <w:proofErr w:type="spellStart"/>
      <w:r w:rsidR="00C0768B">
        <w:rPr>
          <w:rFonts w:ascii="Times New Roman" w:hAnsi="Times New Roman" w:cs="Times New Roman"/>
          <w:bCs/>
          <w:sz w:val="28"/>
          <w:szCs w:val="28"/>
        </w:rPr>
        <w:t>Тарлаковского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Кузнецкого района Пензенской области муниципального контроля в области торговой деятельности</w:t>
      </w:r>
      <w:r>
        <w:rPr>
          <w:sz w:val="28"/>
          <w:szCs w:val="28"/>
        </w:rPr>
        <w:t>».</w:t>
      </w:r>
      <w:proofErr w:type="gramEnd"/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Анализ нормативных правовых актов, регламентирующих деятельность муниципального контроля за соблюдением требований, установленных правилами благоустройства и его должностных лиц, а также устанавливающих обязательные требования к осуществлению деятельности юридических лиц, индивидуальных предпринимателей и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соблюдение которых подлежит проверке в процессе осуществления муниципального контроля за соблюдением требований, установленных правилами благоустройства показал, что указанные нормативные правовые акты объективны, обоснованы, доступны.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Признаки </w:t>
      </w:r>
      <w:proofErr w:type="spellStart"/>
      <w:r>
        <w:rPr>
          <w:sz w:val="28"/>
          <w:szCs w:val="28"/>
        </w:rPr>
        <w:t>коррупциогенности</w:t>
      </w:r>
      <w:proofErr w:type="spellEnd"/>
      <w:r>
        <w:rPr>
          <w:sz w:val="28"/>
          <w:szCs w:val="28"/>
        </w:rPr>
        <w:t xml:space="preserve"> в нормативных правовых актах отсутствуют.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Муниципальные нормативные правовые акты, регламентирующие деятельность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требований, установленных правилами благоустройства и его должностных лиц, размещены на официальном сайте администрации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в сети «Интернет»</w:t>
      </w:r>
      <w:r>
        <w:rPr>
          <w:sz w:val="28"/>
          <w:szCs w:val="28"/>
        </w:rPr>
        <w:t>.</w:t>
      </w:r>
    </w:p>
    <w:p w:rsidR="005F1783" w:rsidRDefault="005F1783" w:rsidP="005F1783">
      <w:pPr>
        <w:pStyle w:val="a4"/>
        <w:ind w:firstLine="0"/>
        <w:rPr>
          <w:sz w:val="28"/>
          <w:szCs w:val="28"/>
        </w:rPr>
      </w:pPr>
    </w:p>
    <w:p w:rsidR="005F1783" w:rsidRDefault="005F1783" w:rsidP="005F1783">
      <w:pPr>
        <w:pStyle w:val="a4"/>
        <w:ind w:firstLine="0"/>
        <w:rPr>
          <w:sz w:val="28"/>
          <w:szCs w:val="28"/>
        </w:rPr>
      </w:pPr>
    </w:p>
    <w:bookmarkEnd w:id="0"/>
    <w:bookmarkEnd w:id="1"/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государственного контроля (надзора),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муниципального контроля</w:t>
      </w:r>
    </w:p>
    <w:p w:rsidR="005F1783" w:rsidRDefault="005F1783" w:rsidP="005F1783">
      <w:pPr>
        <w:jc w:val="both"/>
        <w:rPr>
          <w:b/>
          <w:sz w:val="28"/>
          <w:szCs w:val="28"/>
        </w:rPr>
      </w:pP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Муниципальный жилищный контроль.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2.1.1. Сведения об организационной структуре и системе управления органов муниципального контроля.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Орган, осуществляющий муниципальный жилищный контроль - администрация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(далее – Администрация). Исполнение функции по муниципальному жилищному контролю, предусмотренной административным регламентом, осуществляется уполномоченными должностными лицами Администрации.        Перечень должностных лиц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уполномоченного органа муниципального жилищного контроля</w:t>
      </w:r>
      <w:r>
        <w:rPr>
          <w:rStyle w:val="apple-converted-space"/>
          <w:sz w:val="28"/>
          <w:szCs w:val="28"/>
        </w:rPr>
        <w:t xml:space="preserve">  </w:t>
      </w:r>
      <w:r>
        <w:rPr>
          <w:sz w:val="28"/>
          <w:szCs w:val="28"/>
        </w:rPr>
        <w:t>утверждается распоряжением Администрации. Должностные лица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уполномоченного органа муниципального жилищного контроля,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уполномоченные на осуществление муниципального жилищного контроля, являются муниципальными жилищными инспекторами.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2.1.2. Перечень и описание основных и вспомогательных (обеспечительных) функций. 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Под муниципальным жилищным контролем понимается деятельность Администрации по организации и проведению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 законодательством и законодательством Пензенской области в области жилищных отношений, а также требований, </w:t>
      </w:r>
      <w:r>
        <w:rPr>
          <w:sz w:val="28"/>
          <w:szCs w:val="28"/>
        </w:rPr>
        <w:lastRenderedPageBreak/>
        <w:t xml:space="preserve">установленных муниципальными правовыми актами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области.</w:t>
      </w:r>
      <w:proofErr w:type="gramEnd"/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2.1.3. Наименования и реквизиты нормативных правовых актов, регламентирующих порядок исполнения указанных функций: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Жилищный кодекс Российской Федерации от 29.12.2004 г. № 188-ФЗ</w:t>
      </w:r>
      <w:proofErr w:type="gramStart"/>
      <w:r>
        <w:rPr>
          <w:sz w:val="28"/>
          <w:szCs w:val="28"/>
        </w:rPr>
        <w:t>;-</w:t>
      </w:r>
      <w:proofErr w:type="gramEnd"/>
      <w:r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5F1783" w:rsidRDefault="005F1783" w:rsidP="005F17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Административный регламент </w:t>
      </w:r>
      <w:r>
        <w:rPr>
          <w:bCs/>
          <w:sz w:val="28"/>
          <w:szCs w:val="28"/>
        </w:rPr>
        <w:t xml:space="preserve">по исполнению администрацией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муниципальной функции по осуществлению муниципального жилищного контроля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2</w:t>
      </w:r>
      <w:r w:rsidR="00607CD5">
        <w:rPr>
          <w:sz w:val="28"/>
          <w:szCs w:val="28"/>
        </w:rPr>
        <w:t>4</w:t>
      </w:r>
      <w:r>
        <w:rPr>
          <w:sz w:val="28"/>
          <w:szCs w:val="28"/>
        </w:rPr>
        <w:t xml:space="preserve">.04.2017 № </w:t>
      </w:r>
      <w:r w:rsidR="00607CD5">
        <w:rPr>
          <w:sz w:val="28"/>
          <w:szCs w:val="28"/>
        </w:rPr>
        <w:t>26</w:t>
      </w:r>
      <w:r>
        <w:rPr>
          <w:sz w:val="28"/>
          <w:szCs w:val="28"/>
        </w:rPr>
        <w:t xml:space="preserve"> (с изменениями).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2.1.4. Информация о взаимодействии органов муниципального контроля при осуществлении своих функций с другими органами государственного контроля (надзора), порядке и формах такого взаимодействия.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организации и осуществлении муниципального жилищного контроля уполномоченный орган взаимодействует с региональным государственным органом жилищного надзора на территории Пензенской области в порядке, предусмотренном </w:t>
      </w:r>
      <w:hyperlink r:id="rId29" w:history="1">
        <w:r>
          <w:rPr>
            <w:rStyle w:val="a6"/>
            <w:b w:val="0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Пензенской области от 05.10.2012 N 2294-ЗПО "О порядке взаимодействия органов, осуществляющих региональный государственный жилищный надзор на территории Пензенской области, с органами муниципального жилищного контроля".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2.1.5. 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Сведений нет, поскольку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отсутствуют организации, подведомственные органам местного самоуправления, уполномоченные на выполнение функций по осуществлению муниципального жилищного контроля.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Эксперты и экспертные организации к выполнению мероприятий по муниципальному жилищному контролю при проведении проверок не привлекались.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2.2.1. Сведения об организационной структуре и системе управления органов муниципального контроля.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Органом муниципального контроля, осуществляющим муниципальную функцию, является администрация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(далее - Администрация). Проверки проводятся должностным лицом Администрации, уполномоченным на осуществление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местного значения (далее - должностное лицо Администрации).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2.2.2. Перечень и описание основных и вспомогательных (обеспечительных) функций.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Предметом муниципального контроля за обеспечением сохранности автомобильных дорог местного значения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является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– субъекты контроля) требований, установленных международными договорами Российской Федерации, нормативными правовыми актами Российской Федерации, Пензенской области, а также муниципальными правовыми актами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сельсовета Кузнецкого района Пензенской области в области использования автомобильных дорог, посредством организации и проведения проверок субъектов контроля, принятия предусмотренных законодательством мер по пресечению и (или) устранению последствий выявленных нарушений, а также действия, связанные с систематическим наблюдением за исполнением обязательных требований, анализом и прогнозированием состояния исполнения обязательных требований, требований, установленных муниципальными правовыми актами, при осуществлении деятельности субъектами контроля.</w:t>
      </w:r>
      <w:proofErr w:type="gramEnd"/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2.2.3. Наименования и реквизиты нормативных правовых актов, регламентирующих порядок исполнения указанных функций: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30" w:history="1">
        <w:r>
          <w:rPr>
            <w:rStyle w:val="a6"/>
            <w:b w:val="0"/>
            <w:sz w:val="28"/>
            <w:szCs w:val="28"/>
          </w:rPr>
          <w:t>Федеральный закон</w:t>
        </w:r>
      </w:hyperlink>
      <w:r>
        <w:rPr>
          <w:sz w:val="28"/>
          <w:szCs w:val="28"/>
        </w:rPr>
        <w:t xml:space="preserve">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F1783" w:rsidRDefault="005F1783" w:rsidP="005F17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Административный регламент </w:t>
      </w:r>
      <w:r>
        <w:rPr>
          <w:bCs/>
          <w:sz w:val="28"/>
          <w:szCs w:val="28"/>
        </w:rPr>
        <w:t xml:space="preserve">по исполнению администрацией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муниципальной функции </w:t>
      </w:r>
      <w:r>
        <w:rPr>
          <w:sz w:val="28"/>
          <w:szCs w:val="28"/>
        </w:rPr>
        <w:t xml:space="preserve">за сохранностью автомобильных дорог местного значения в границах населенных пунктов от </w:t>
      </w:r>
      <w:r w:rsidR="00C0768B" w:rsidRPr="00C0768B">
        <w:rPr>
          <w:sz w:val="28"/>
          <w:szCs w:val="28"/>
        </w:rPr>
        <w:t xml:space="preserve">24.04.2017 № 25 </w:t>
      </w:r>
      <w:r>
        <w:rPr>
          <w:sz w:val="28"/>
          <w:szCs w:val="28"/>
        </w:rPr>
        <w:t>(с изменениями).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2.2.4. Информация о взаимодействии органов муниципального контроля при осуществлении своих функций с другими органами </w:t>
      </w:r>
      <w:r>
        <w:rPr>
          <w:b/>
          <w:sz w:val="28"/>
          <w:szCs w:val="28"/>
        </w:rPr>
        <w:lastRenderedPageBreak/>
        <w:t>государственного контроля (надзора), порядке и формах такого взаимодействия.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исполнении муниципальной функции орган муниципального контроля осуществляют взаимодействие в установленном порядке с федеральными органами исполнительной власти и их территориальными органами, органами исполнительной власти субъектов Российской Федерации, органами местного самоуправления, организациями и гражданами.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2.2.5. 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Сведений нет, поскольку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отсутствуют организации, подведомственные органам местного самоуправления, уполномоченные на выполнение функций по осуществлению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Эксперты и экспертные организации </w:t>
      </w:r>
      <w:proofErr w:type="gramStart"/>
      <w:r>
        <w:rPr>
          <w:sz w:val="28"/>
          <w:szCs w:val="28"/>
        </w:rPr>
        <w:t>к выполнению мероприятий по муниципальному контролю за сохранностью автомобильных дорог местного значения в границах населенных пунктов при проведении</w:t>
      </w:r>
      <w:proofErr w:type="gramEnd"/>
      <w:r>
        <w:rPr>
          <w:sz w:val="28"/>
          <w:szCs w:val="28"/>
        </w:rPr>
        <w:t xml:space="preserve"> проверок не привлекались.</w:t>
      </w:r>
    </w:p>
    <w:p w:rsidR="005F1783" w:rsidRDefault="005F1783" w:rsidP="005F1783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2.3. Муниципальный контроль в области торговой деятельности</w:t>
      </w:r>
      <w:r>
        <w:rPr>
          <w:b/>
          <w:sz w:val="32"/>
          <w:szCs w:val="32"/>
        </w:rPr>
        <w:t>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2.3.1. Сведения об организационной структуре и системе управления органов муниципального контроля.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Органом муниципального контроля, осуществляющим муниципальную функцию, является администрация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(далее - Администрация). Перечень должностных лиц  органа муниципального контроля, уполномоченных на исполнение муниципальной функции:</w:t>
      </w:r>
    </w:p>
    <w:p w:rsidR="005F1783" w:rsidRDefault="005F1783" w:rsidP="005F1783">
      <w:pPr>
        <w:ind w:firstLine="709"/>
        <w:jc w:val="both"/>
        <w:rPr>
          <w:bCs/>
          <w:sz w:val="28"/>
          <w:szCs w:val="28"/>
        </w:rPr>
      </w:pPr>
      <w:r>
        <w:rPr>
          <w:bCs/>
          <w:iCs/>
          <w:sz w:val="28"/>
          <w:szCs w:val="28"/>
        </w:rPr>
        <w:t>- глава администрации</w:t>
      </w:r>
      <w:r>
        <w:rPr>
          <w:b/>
          <w:bCs/>
          <w:sz w:val="28"/>
          <w:szCs w:val="28"/>
        </w:rPr>
        <w:t xml:space="preserve">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области;</w:t>
      </w:r>
    </w:p>
    <w:p w:rsidR="005F1783" w:rsidRDefault="005F1783" w:rsidP="005F1783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специалист администрации </w:t>
      </w:r>
      <w:proofErr w:type="spellStart"/>
      <w:r w:rsidR="00C0768B">
        <w:rPr>
          <w:bCs/>
          <w:iCs/>
          <w:sz w:val="28"/>
          <w:szCs w:val="28"/>
        </w:rPr>
        <w:t>Тарлаковского</w:t>
      </w:r>
      <w:proofErr w:type="spellEnd"/>
      <w:r>
        <w:rPr>
          <w:bCs/>
          <w:iCs/>
          <w:sz w:val="28"/>
          <w:szCs w:val="28"/>
        </w:rPr>
        <w:t xml:space="preserve"> сельсовета Кузнецкого района Пензенской области.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2.3.2. Перечень и описание основных и вспомогательных (обеспечительных) функций.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Предметом муниципального контроля является проверка соблюдения юридическими лицами, индивидуальными предпринимателями, гражданами, не зарегистрированными в качестве индивидуального предпринимателя, (далее - граждане) в процессе осуществления торговой деятельности обязательных требований и требований, установленных муниципальными </w:t>
      </w:r>
      <w:r>
        <w:rPr>
          <w:sz w:val="28"/>
          <w:szCs w:val="28"/>
        </w:rPr>
        <w:lastRenderedPageBreak/>
        <w:t xml:space="preserve">правовыми актами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 (далее – муниципальные правовые акты), принятыми по вопросам местного значения, а в случаях, если соответствующие виды контроля отнесены федеральными законами и законами Пензенской</w:t>
      </w:r>
      <w:proofErr w:type="gramEnd"/>
      <w:r>
        <w:rPr>
          <w:sz w:val="28"/>
          <w:szCs w:val="28"/>
        </w:rPr>
        <w:t xml:space="preserve"> области к полномочиям органов местного самоуправления, также муниципальный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требований, установленных федеральными законами, законами Пензенской области (далее - обязательные требования) в области торговой деятельности.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2.3.3. Наименования и реквизиты нормативных правовых актов, регламентирующих порядок исполнения указанных функций: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31" w:history="1">
        <w:r>
          <w:rPr>
            <w:rStyle w:val="a3"/>
            <w:color w:val="auto"/>
            <w:sz w:val="28"/>
            <w:szCs w:val="28"/>
            <w:u w:val="none"/>
          </w:rPr>
          <w:t xml:space="preserve">Федеральный </w:t>
        </w:r>
      </w:hyperlink>
      <w:hyperlink r:id="rId32" w:history="1">
        <w:r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 (с изменениями), 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33" w:history="1">
        <w:r>
          <w:rPr>
            <w:rStyle w:val="a3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>
        <w:rPr>
          <w:sz w:val="28"/>
          <w:szCs w:val="28"/>
        </w:rPr>
        <w:t xml:space="preserve"> и индивидуальных предпринимателей» (с изменениями), 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 приказ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изменениями), 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</w:t>
      </w:r>
      <w:r w:rsidR="00C0768B" w:rsidRPr="00C0768B">
        <w:rPr>
          <w:sz w:val="28"/>
          <w:szCs w:val="28"/>
        </w:rPr>
        <w:t xml:space="preserve">01.02.2018 № 11 </w:t>
      </w:r>
      <w:r>
        <w:rPr>
          <w:sz w:val="28"/>
          <w:szCs w:val="28"/>
        </w:rPr>
        <w:t xml:space="preserve">«Об утверждении Перечня видов муниципального контроля и органов местного самоуправления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области, уполномоченных на их осуществление», 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</w:t>
      </w:r>
      <w:r w:rsidR="00C0768B" w:rsidRPr="00C0768B">
        <w:rPr>
          <w:sz w:val="28"/>
          <w:szCs w:val="28"/>
        </w:rPr>
        <w:t xml:space="preserve">26.12.2018 № 98 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Об утверждении административного регламента осуществления администрацией </w:t>
      </w:r>
      <w:proofErr w:type="spellStart"/>
      <w:r w:rsidR="00C0768B">
        <w:rPr>
          <w:bCs/>
          <w:sz w:val="28"/>
          <w:szCs w:val="28"/>
        </w:rPr>
        <w:t>Тарлаковского</w:t>
      </w:r>
      <w:proofErr w:type="spellEnd"/>
      <w:r>
        <w:rPr>
          <w:bCs/>
          <w:sz w:val="28"/>
          <w:szCs w:val="28"/>
        </w:rPr>
        <w:t xml:space="preserve"> сельсовета Кузнецкого района Пензенской области муниципального контроля в области торговой деятельности</w:t>
      </w:r>
      <w:r>
        <w:rPr>
          <w:sz w:val="28"/>
          <w:szCs w:val="28"/>
        </w:rPr>
        <w:t xml:space="preserve">».  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2.3.4. Информация о взаимодействии органов муниципального контроля при осуществлении своих функций с другими органами государственного контроля (надзора), порядке и формах такого взаимодействия.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исполнении муниципальной функции органа муниципального контроля взаимодействует с органами прокуратуры, органами внутренних </w:t>
      </w:r>
      <w:r>
        <w:rPr>
          <w:sz w:val="28"/>
          <w:szCs w:val="28"/>
        </w:rPr>
        <w:lastRenderedPageBreak/>
        <w:t>дел, органами государственной власти и органами местного самоуправления, экспертами, экспертными организациями.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2.3.5. 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Сведений нет, поскольку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отсутствуют организации, подведомственные органам местного самоуправления, уполномоченные на выполнение функций по осуществлению муниципального контроля в области торговой деятельности.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Эксперты и экспертные организации к выполнению мероприятий по муниципальному контролю в области торговой деятельности при проведении проверок не привлекались.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2.4.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>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2.4.1. Сведения об организационной структуре и системе управления органов муниципального контроля.</w:t>
      </w:r>
    </w:p>
    <w:p w:rsidR="005F1783" w:rsidRDefault="005F1783" w:rsidP="005F1783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Органом муниципального контроля, осуществляющим муниципальную функцию, является администрация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(далее - Администрация). 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2.4.2. Перечень и описание основных и вспомогательных (обеспечительных) функций. 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Предметом муниципального контроля в сфере благоустройства является проверка соблюдения юридическими лицами, индивидуальными предпринимателями, гражданами требований, установленных муниципальными правовыми актами в сфере благоустройства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(далее - требования), а также организация и проведение мероприятий по профилактике нарушений указанных требований.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2.4.3. Наименования и реквизиты нормативных правовых актов, регламентирующих порядок исполнения указанных функций: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5F1783" w:rsidRDefault="005F1783" w:rsidP="005F1783">
      <w:pPr>
        <w:pStyle w:val="a4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постановление Правительства Российской Федерации от 30.06.2010 № 489 «Об утверждении Правил подготовки органами государственною контроля (надзора) и органами муниципального контроля ежегодных планов </w:t>
      </w:r>
      <w:r>
        <w:rPr>
          <w:sz w:val="28"/>
          <w:szCs w:val="28"/>
        </w:rPr>
        <w:lastRenderedPageBreak/>
        <w:t xml:space="preserve">проведения плановых проверок юридических лиц и индивидуальных предпринимателей»; - Приказ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  <w:proofErr w:type="gramEnd"/>
    </w:p>
    <w:p w:rsidR="005F1783" w:rsidRDefault="005F1783" w:rsidP="005F1783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</w:t>
      </w:r>
      <w:r w:rsidR="00C0768B" w:rsidRPr="00C0768B">
        <w:rPr>
          <w:rFonts w:ascii="Times New Roman" w:hAnsi="Times New Roman" w:cs="Times New Roman"/>
          <w:sz w:val="28"/>
          <w:szCs w:val="28"/>
        </w:rPr>
        <w:t>01.02.2018 № 11</w:t>
      </w:r>
      <w:r w:rsidR="00C07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Перечня видов муниципального контроля и органов местного самоуправления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области, уполномоченных на их осуществление»,  </w:t>
      </w:r>
    </w:p>
    <w:p w:rsidR="005F1783" w:rsidRDefault="005F1783" w:rsidP="005F1783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 </w:t>
      </w:r>
      <w:r w:rsidR="00C0768B" w:rsidRPr="00C0768B">
        <w:rPr>
          <w:rFonts w:ascii="Times New Roman" w:hAnsi="Times New Roman" w:cs="Times New Roman"/>
          <w:sz w:val="28"/>
          <w:szCs w:val="28"/>
        </w:rPr>
        <w:t xml:space="preserve">26.12.2018 № 98 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осуществления администрацией </w:t>
      </w:r>
      <w:proofErr w:type="spellStart"/>
      <w:r w:rsidR="00C0768B">
        <w:rPr>
          <w:rFonts w:ascii="Times New Roman" w:hAnsi="Times New Roman" w:cs="Times New Roman"/>
          <w:bCs/>
          <w:sz w:val="28"/>
          <w:szCs w:val="28"/>
        </w:rPr>
        <w:t>Тарлаковского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Кузнецкого района Пензенской области муниципального контроля в области торговой деятельности</w:t>
      </w:r>
      <w:r>
        <w:rPr>
          <w:sz w:val="28"/>
          <w:szCs w:val="28"/>
        </w:rPr>
        <w:t>».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2.4.4. Информация о взаимодействии органов муниципального контроля при осуществлении своих функций с другими органами государственного контроля (надзора), порядке и формах такого взаимодействия.</w:t>
      </w:r>
    </w:p>
    <w:p w:rsidR="005F1783" w:rsidRDefault="005F1783" w:rsidP="005F1783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При исполнении муниципальной функции органа</w:t>
      </w:r>
      <w:r>
        <w:rPr>
          <w:sz w:val="28"/>
          <w:szCs w:val="28"/>
        </w:rPr>
        <w:t xml:space="preserve">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взаимодействует с </w:t>
      </w:r>
      <w:r>
        <w:rPr>
          <w:sz w:val="28"/>
          <w:szCs w:val="28"/>
        </w:rPr>
        <w:t>государственными органами, органами местного самоуправления, либо подведомственными государственными органами или органами местного самоуправления организациями, в распоряжении которых находятся  документы и (или) информация.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2.4.5. 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контроль.</w:t>
      </w:r>
    </w:p>
    <w:p w:rsidR="005F1783" w:rsidRDefault="005F1783" w:rsidP="005F1783">
      <w:pPr>
        <w:pStyle w:val="a5"/>
        <w:ind w:left="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Сведений нет, поскольку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Пензенской области отсутствуют организации, подведомственные органам местного самоуправления, уполномоченные на выполнение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sz w:val="32"/>
          <w:szCs w:val="32"/>
        </w:rPr>
        <w:t>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5F1783" w:rsidRDefault="005F1783" w:rsidP="005F1783">
      <w:pPr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Эксперты и экспертные организации к выполнению мероприятий по муниципальному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требований, установленных правилами благоустройства, при проведении проверок не привлекались.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и кадровое обеспечение государственного контроля (надзора), муниципального контроля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 жилищный контроль.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выполнения функций по осуществлению муниципального жилищного  контроля финансовые средства в бюджете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Кузнецкий</w:t>
      </w:r>
      <w:r w:rsidR="00015F00">
        <w:rPr>
          <w:sz w:val="28"/>
          <w:szCs w:val="28"/>
        </w:rPr>
        <w:t xml:space="preserve"> район Пензенской области в 2020 </w:t>
      </w:r>
      <w:r>
        <w:rPr>
          <w:sz w:val="28"/>
          <w:szCs w:val="28"/>
        </w:rPr>
        <w:t xml:space="preserve">году не были предусмотрены.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Штатным расписаниям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 единицы по осуществлению муниципального  жилищного контроля  не предусмотрено. Обязанность по проведению проверок возлагается распоряжением администрации на специалиста либо главу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Для выполнения функций по осуществлению муниципального контроля за сохранностью автомобильных дорог местного значения в границах населенных пунктов финансовые средства в бюджете</w:t>
      </w:r>
      <w:proofErr w:type="gramEnd"/>
      <w:r>
        <w:rPr>
          <w:sz w:val="28"/>
          <w:szCs w:val="28"/>
        </w:rPr>
        <w:t xml:space="preserve">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Кузнецкий</w:t>
      </w:r>
      <w:r w:rsidR="00015F00">
        <w:rPr>
          <w:sz w:val="28"/>
          <w:szCs w:val="28"/>
        </w:rPr>
        <w:t xml:space="preserve"> район Пензенской области в 2020</w:t>
      </w:r>
      <w:r>
        <w:rPr>
          <w:sz w:val="28"/>
          <w:szCs w:val="28"/>
        </w:rPr>
        <w:t xml:space="preserve"> году не были предусмотрены.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Штатным расписаниям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 единицы по осуществлению муниципального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  не предусмотрено. Обязанность по проведению проверок возлагается распоряжением администрации на специалиста либо главу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района.</w:t>
      </w:r>
    </w:p>
    <w:p w:rsidR="005F1783" w:rsidRDefault="005F1783" w:rsidP="005F1783">
      <w:pPr>
        <w:jc w:val="both"/>
        <w:rPr>
          <w:b/>
          <w:sz w:val="28"/>
          <w:szCs w:val="28"/>
        </w:rPr>
      </w:pPr>
    </w:p>
    <w:p w:rsidR="005F1783" w:rsidRDefault="005F1783" w:rsidP="005F1783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3.3. Муниципальный контроль в области торговой деятельности</w:t>
      </w:r>
      <w:r>
        <w:rPr>
          <w:b/>
          <w:sz w:val="32"/>
          <w:szCs w:val="32"/>
        </w:rPr>
        <w:t>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выполнения функций по осуществлению муниципального контроля в области торговой деятельности финансовые средства в бюджете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Кузнецкий</w:t>
      </w:r>
      <w:r w:rsidR="00015F00">
        <w:rPr>
          <w:sz w:val="28"/>
          <w:szCs w:val="28"/>
        </w:rPr>
        <w:t xml:space="preserve"> район Пензенской области в 2020</w:t>
      </w:r>
      <w:r>
        <w:rPr>
          <w:sz w:val="28"/>
          <w:szCs w:val="28"/>
        </w:rPr>
        <w:t xml:space="preserve"> году не были предусмотрены.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Штатным расписаниям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 единицы по осуществлению муниципального  контроля в области торговой деятельности не предусмотрено. Обязанность по проведению проверок возлагается распоряжением администрации на специалиста либо главу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>.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выполнения функций по осуществлению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требований, установленных правилами благоустройства финансовые средства в бюджете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Кузнецкий</w:t>
      </w:r>
      <w:r w:rsidR="00015F00">
        <w:rPr>
          <w:sz w:val="28"/>
          <w:szCs w:val="28"/>
        </w:rPr>
        <w:t xml:space="preserve"> район Пензенской области в 2020</w:t>
      </w:r>
      <w:r>
        <w:rPr>
          <w:sz w:val="28"/>
          <w:szCs w:val="28"/>
        </w:rPr>
        <w:t xml:space="preserve"> году не были предусмотрены. 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Штатным расписаниям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  единицы по осуществлению муниципального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</w:t>
      </w:r>
      <w:r>
        <w:rPr>
          <w:sz w:val="28"/>
          <w:szCs w:val="28"/>
        </w:rPr>
        <w:lastRenderedPageBreak/>
        <w:t xml:space="preserve">требований, установленных правилами благоустройства не предусмотрено. Обязанность по проведению проверок возлагается распоряжением администрации на специалиста либо главу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района.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государственного контроля (надзора),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муниципального контроля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 жилищный контроль.</w:t>
      </w:r>
    </w:p>
    <w:p w:rsidR="005F1783" w:rsidRDefault="005F1783" w:rsidP="005F178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5F00">
        <w:rPr>
          <w:color w:val="000000" w:themeColor="text1"/>
          <w:sz w:val="28"/>
          <w:szCs w:val="28"/>
        </w:rPr>
        <w:t>В 2020</w:t>
      </w:r>
      <w:r>
        <w:rPr>
          <w:color w:val="000000" w:themeColor="text1"/>
          <w:sz w:val="28"/>
          <w:szCs w:val="28"/>
        </w:rPr>
        <w:t xml:space="preserve"> году плановые мероприятия по проведению муниципального жилищного контроля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проводились.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плановые мероприятия по проведению муниципального </w:t>
      </w:r>
      <w:proofErr w:type="gramStart"/>
      <w:r w:rsidR="005F1783">
        <w:rPr>
          <w:color w:val="000000" w:themeColor="text1"/>
          <w:sz w:val="28"/>
          <w:szCs w:val="28"/>
        </w:rPr>
        <w:t xml:space="preserve">контроля </w:t>
      </w:r>
      <w:r w:rsidR="005F1783">
        <w:rPr>
          <w:sz w:val="28"/>
          <w:szCs w:val="28"/>
        </w:rPr>
        <w:t>за</w:t>
      </w:r>
      <w:proofErr w:type="gramEnd"/>
      <w:r w:rsidR="005F1783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проводились.</w:t>
      </w:r>
    </w:p>
    <w:p w:rsidR="005F1783" w:rsidRDefault="005F1783" w:rsidP="005F1783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4.3. Муниципальный контроль в области торговой деятельности</w:t>
      </w:r>
      <w:r>
        <w:rPr>
          <w:b/>
          <w:sz w:val="32"/>
          <w:szCs w:val="32"/>
        </w:rPr>
        <w:t>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плановые мероприятия по проведению муниципального контроля </w:t>
      </w:r>
      <w:r w:rsidR="005F1783">
        <w:rPr>
          <w:sz w:val="28"/>
          <w:szCs w:val="28"/>
        </w:rPr>
        <w:t>в области торговой деятельности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проводились.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4.4.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>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плановые мероприятия по проведению муниципального </w:t>
      </w:r>
      <w:proofErr w:type="gramStart"/>
      <w:r w:rsidR="005F1783">
        <w:rPr>
          <w:color w:val="000000" w:themeColor="text1"/>
          <w:sz w:val="28"/>
          <w:szCs w:val="28"/>
        </w:rPr>
        <w:t xml:space="preserve">контроля </w:t>
      </w:r>
      <w:r w:rsidR="005F1783">
        <w:rPr>
          <w:sz w:val="28"/>
          <w:szCs w:val="28"/>
        </w:rPr>
        <w:t>за</w:t>
      </w:r>
      <w:proofErr w:type="gramEnd"/>
      <w:r w:rsidR="005F1783">
        <w:rPr>
          <w:sz w:val="28"/>
          <w:szCs w:val="28"/>
        </w:rPr>
        <w:t xml:space="preserve"> соблюдением требований, установленных правилами благоустройства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проводились.</w:t>
      </w:r>
    </w:p>
    <w:p w:rsidR="005F1783" w:rsidRDefault="005F1783" w:rsidP="005F1783">
      <w:pPr>
        <w:jc w:val="both"/>
        <w:rPr>
          <w:sz w:val="28"/>
          <w:szCs w:val="28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Действия органов государственного контроля (надзора),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 жилищный контроль.</w:t>
      </w:r>
    </w:p>
    <w:p w:rsidR="005F1783" w:rsidRDefault="005F1783" w:rsidP="005F178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5F00">
        <w:rPr>
          <w:color w:val="000000" w:themeColor="text1"/>
          <w:sz w:val="28"/>
          <w:szCs w:val="28"/>
        </w:rPr>
        <w:t>В 2020</w:t>
      </w:r>
      <w:r>
        <w:rPr>
          <w:color w:val="000000" w:themeColor="text1"/>
          <w:sz w:val="28"/>
          <w:szCs w:val="28"/>
        </w:rPr>
        <w:t xml:space="preserve"> году муниципальный жилищный контроль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5.2.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муниципальный </w:t>
      </w:r>
      <w:proofErr w:type="gramStart"/>
      <w:r w:rsidR="005F1783">
        <w:rPr>
          <w:color w:val="000000" w:themeColor="text1"/>
          <w:sz w:val="28"/>
          <w:szCs w:val="28"/>
        </w:rPr>
        <w:t xml:space="preserve">контроль </w:t>
      </w:r>
      <w:r w:rsidR="005F1783">
        <w:rPr>
          <w:sz w:val="28"/>
          <w:szCs w:val="28"/>
        </w:rPr>
        <w:t>за</w:t>
      </w:r>
      <w:proofErr w:type="gramEnd"/>
      <w:r w:rsidR="005F1783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5.3. Муниципальный контроль в области торговой деятельности</w:t>
      </w:r>
      <w:r>
        <w:rPr>
          <w:b/>
          <w:sz w:val="32"/>
          <w:szCs w:val="32"/>
        </w:rPr>
        <w:t>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муниципальный контроль </w:t>
      </w:r>
      <w:r w:rsidR="005F1783">
        <w:rPr>
          <w:sz w:val="28"/>
          <w:szCs w:val="28"/>
        </w:rPr>
        <w:t>в области торговой деятельности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>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муниципальный </w:t>
      </w:r>
      <w:proofErr w:type="gramStart"/>
      <w:r w:rsidR="005F1783">
        <w:rPr>
          <w:color w:val="000000" w:themeColor="text1"/>
          <w:sz w:val="28"/>
          <w:szCs w:val="28"/>
        </w:rPr>
        <w:t xml:space="preserve">контроль </w:t>
      </w:r>
      <w:r w:rsidR="005F1783">
        <w:rPr>
          <w:sz w:val="28"/>
          <w:szCs w:val="28"/>
        </w:rPr>
        <w:t>за</w:t>
      </w:r>
      <w:proofErr w:type="gramEnd"/>
      <w:r w:rsidR="005F1783">
        <w:rPr>
          <w:sz w:val="28"/>
          <w:szCs w:val="28"/>
        </w:rPr>
        <w:t xml:space="preserve"> соблюдением требований, установленных правилами благоустройства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ind w:firstLine="708"/>
        <w:jc w:val="both"/>
        <w:rPr>
          <w:sz w:val="28"/>
          <w:szCs w:val="28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6.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и оценка эффективности </w:t>
      </w:r>
      <w:proofErr w:type="gramStart"/>
      <w:r>
        <w:rPr>
          <w:b/>
          <w:sz w:val="28"/>
          <w:szCs w:val="28"/>
        </w:rPr>
        <w:t>государственного</w:t>
      </w:r>
      <w:proofErr w:type="gramEnd"/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 (надзора), муниципального контроля</w:t>
      </w:r>
    </w:p>
    <w:p w:rsidR="005F1783" w:rsidRDefault="005F1783" w:rsidP="005F1783">
      <w:pPr>
        <w:ind w:firstLine="284"/>
        <w:jc w:val="both"/>
        <w:rPr>
          <w:sz w:val="28"/>
          <w:szCs w:val="28"/>
        </w:rPr>
      </w:pP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Муниципальный жилищный контроль.</w:t>
      </w:r>
    </w:p>
    <w:p w:rsidR="005F1783" w:rsidRDefault="005F1783" w:rsidP="005F178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5F00">
        <w:rPr>
          <w:color w:val="000000" w:themeColor="text1"/>
          <w:sz w:val="28"/>
          <w:szCs w:val="28"/>
        </w:rPr>
        <w:t>В 2020</w:t>
      </w:r>
      <w:r>
        <w:rPr>
          <w:color w:val="000000" w:themeColor="text1"/>
          <w:sz w:val="28"/>
          <w:szCs w:val="28"/>
        </w:rPr>
        <w:t xml:space="preserve"> году муниципальный жилищный контроль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6.2. 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населенных пунктов.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муниципальный </w:t>
      </w:r>
      <w:proofErr w:type="gramStart"/>
      <w:r w:rsidR="005F1783">
        <w:rPr>
          <w:color w:val="000000" w:themeColor="text1"/>
          <w:sz w:val="28"/>
          <w:szCs w:val="28"/>
        </w:rPr>
        <w:t xml:space="preserve">контроль </w:t>
      </w:r>
      <w:r w:rsidR="005F1783">
        <w:rPr>
          <w:sz w:val="28"/>
          <w:szCs w:val="28"/>
        </w:rPr>
        <w:t>за</w:t>
      </w:r>
      <w:proofErr w:type="gramEnd"/>
      <w:r w:rsidR="005F1783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6.3. Муниципальный контроль в области торговой деятельности</w:t>
      </w:r>
      <w:r>
        <w:rPr>
          <w:b/>
          <w:sz w:val="32"/>
          <w:szCs w:val="32"/>
        </w:rPr>
        <w:t>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муниципальный контроль </w:t>
      </w:r>
      <w:r w:rsidR="005F1783">
        <w:rPr>
          <w:sz w:val="28"/>
          <w:szCs w:val="28"/>
        </w:rPr>
        <w:t>в области торговой деятельности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pStyle w:val="a5"/>
        <w:ind w:left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6.4.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соблюдением требований, установленных правилами благоустройства</w:t>
      </w:r>
      <w:r>
        <w:rPr>
          <w:b/>
          <w:sz w:val="32"/>
          <w:szCs w:val="32"/>
        </w:rPr>
        <w:t>.</w:t>
      </w:r>
    </w:p>
    <w:p w:rsidR="005F1783" w:rsidRDefault="00015F00" w:rsidP="005F178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2020</w:t>
      </w:r>
      <w:r w:rsidR="005F1783">
        <w:rPr>
          <w:color w:val="000000" w:themeColor="text1"/>
          <w:sz w:val="28"/>
          <w:szCs w:val="28"/>
        </w:rPr>
        <w:t xml:space="preserve"> году муниципальный </w:t>
      </w:r>
      <w:proofErr w:type="gramStart"/>
      <w:r w:rsidR="005F1783">
        <w:rPr>
          <w:color w:val="000000" w:themeColor="text1"/>
          <w:sz w:val="28"/>
          <w:szCs w:val="28"/>
        </w:rPr>
        <w:t xml:space="preserve">контроль </w:t>
      </w:r>
      <w:r w:rsidR="005F1783">
        <w:rPr>
          <w:sz w:val="28"/>
          <w:szCs w:val="28"/>
        </w:rPr>
        <w:t>за</w:t>
      </w:r>
      <w:proofErr w:type="gramEnd"/>
      <w:r w:rsidR="005F1783">
        <w:rPr>
          <w:sz w:val="28"/>
          <w:szCs w:val="28"/>
        </w:rPr>
        <w:t xml:space="preserve"> соблюдением требований, установленных правилами благоустройства</w:t>
      </w:r>
      <w:r w:rsidR="005F1783">
        <w:rPr>
          <w:color w:val="000000" w:themeColor="text1"/>
          <w:sz w:val="28"/>
          <w:szCs w:val="28"/>
        </w:rPr>
        <w:t xml:space="preserve"> на территории </w:t>
      </w:r>
      <w:proofErr w:type="spellStart"/>
      <w:r w:rsidR="00C0768B">
        <w:rPr>
          <w:color w:val="000000" w:themeColor="text1"/>
          <w:sz w:val="28"/>
          <w:szCs w:val="28"/>
        </w:rPr>
        <w:t>Тарлаковского</w:t>
      </w:r>
      <w:proofErr w:type="spellEnd"/>
      <w:r w:rsidR="005F1783">
        <w:rPr>
          <w:color w:val="000000" w:themeColor="text1"/>
          <w:sz w:val="28"/>
          <w:szCs w:val="28"/>
        </w:rPr>
        <w:t xml:space="preserve"> </w:t>
      </w:r>
      <w:r w:rsidR="005F1783">
        <w:rPr>
          <w:color w:val="000000" w:themeColor="text1"/>
          <w:sz w:val="28"/>
          <w:szCs w:val="28"/>
        </w:rPr>
        <w:lastRenderedPageBreak/>
        <w:t>сельсовета Кузнецкого района Пензенской области в отношении юридических лиц и индивидуальных предпринимателей не проводился.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7.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Выводы и предложения по результатам государственного</w:t>
      </w: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 (надзора), муниципального контроля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 вопросах осуществления муниципального контроля на территории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 Кузнецкого </w:t>
      </w:r>
      <w:r w:rsidR="00015F00">
        <w:rPr>
          <w:sz w:val="28"/>
          <w:szCs w:val="28"/>
        </w:rPr>
        <w:t>района Пензенской области в 2020</w:t>
      </w:r>
      <w:r>
        <w:rPr>
          <w:sz w:val="28"/>
          <w:szCs w:val="28"/>
        </w:rPr>
        <w:t xml:space="preserve"> году необходимо считать: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усовершенствование нормативно-правовой базы, разработка административных регламентов, необходимых для осуществления муниципального контроля;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 дальнейшее взаимодействие с органами государственного контроля, органами прокуратуры, и иными органами и должностными лицами, чья деятельность связана с реализацией функций в области государственного контроля;</w:t>
      </w:r>
    </w:p>
    <w:p w:rsidR="005F1783" w:rsidRDefault="005F1783" w:rsidP="005F1783"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своевременную подготовку проектов планов проведения плановых проверок по соблюдению законодательства юридическими лицами, индивидуальными предпринимателями и гражданами;</w:t>
      </w:r>
    </w:p>
    <w:p w:rsidR="005F1783" w:rsidRDefault="005F1783" w:rsidP="005F178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организацию и проведение профилактической работы с населением, юридическими лицами, индивидуальными предпринимателями по предотвращению нарушений жилищного законодательства, законодательства в области дорожной деятельности, торгового законодательства, законодательства в сфере благоустройства и путем привлечения средств массовой информации к освещению актуальных вопросов муниципального жилищного контроля, муниципального контроля за сохранностью автомобильных дорог местного значения в границах населенных пунктов,  муниципального контроля в области торговой деятельности, муниципального контроля</w:t>
      </w:r>
      <w:proofErr w:type="gramEnd"/>
      <w:r>
        <w:rPr>
          <w:sz w:val="28"/>
          <w:szCs w:val="28"/>
        </w:rPr>
        <w:t xml:space="preserve"> за соблюдением требований, установленных правилами благоустройства, разъяснения положений законодательства по выше названным законам.</w:t>
      </w:r>
    </w:p>
    <w:p w:rsidR="005F1783" w:rsidRDefault="005F1783" w:rsidP="005F1783">
      <w:pPr>
        <w:ind w:left="360"/>
        <w:jc w:val="both"/>
        <w:rPr>
          <w:sz w:val="28"/>
          <w:szCs w:val="28"/>
        </w:rPr>
      </w:pPr>
    </w:p>
    <w:p w:rsidR="005F1783" w:rsidRDefault="005F1783" w:rsidP="005F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rPr>
          <w:sz w:val="28"/>
          <w:szCs w:val="28"/>
        </w:rPr>
      </w:pPr>
      <w:r>
        <w:rPr>
          <w:sz w:val="28"/>
          <w:szCs w:val="28"/>
        </w:rPr>
        <w:t>Приложений нет.</w:t>
      </w:r>
    </w:p>
    <w:p w:rsidR="005F1783" w:rsidRDefault="005F1783" w:rsidP="005F1783">
      <w:pPr>
        <w:rPr>
          <w:sz w:val="32"/>
          <w:szCs w:val="32"/>
        </w:rPr>
      </w:pPr>
    </w:p>
    <w:p w:rsidR="005F1783" w:rsidRDefault="005F1783" w:rsidP="005F1783">
      <w:pPr>
        <w:rPr>
          <w:b/>
          <w:sz w:val="32"/>
          <w:szCs w:val="32"/>
        </w:rPr>
      </w:pPr>
    </w:p>
    <w:p w:rsidR="005F1783" w:rsidRDefault="005F1783" w:rsidP="005F1783">
      <w:pPr>
        <w:rPr>
          <w:sz w:val="28"/>
          <w:szCs w:val="28"/>
        </w:rPr>
      </w:pPr>
      <w:bookmarkStart w:id="2" w:name="OLE_LINK23"/>
      <w:bookmarkStart w:id="3" w:name="OLE_LINK24"/>
      <w:r>
        <w:rPr>
          <w:sz w:val="28"/>
          <w:szCs w:val="28"/>
        </w:rPr>
        <w:t xml:space="preserve">Глава администрации </w:t>
      </w:r>
      <w:proofErr w:type="spellStart"/>
      <w:r w:rsidR="00C0768B">
        <w:rPr>
          <w:sz w:val="28"/>
          <w:szCs w:val="28"/>
        </w:rPr>
        <w:t>Тарлаковского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F1783" w:rsidRDefault="005F1783" w:rsidP="005F1783">
      <w:pPr>
        <w:rPr>
          <w:sz w:val="32"/>
          <w:szCs w:val="32"/>
        </w:rPr>
      </w:pPr>
      <w:r>
        <w:rPr>
          <w:sz w:val="28"/>
          <w:szCs w:val="28"/>
        </w:rPr>
        <w:t xml:space="preserve">Кузнецкого района Пензенской области                          </w:t>
      </w:r>
      <w:bookmarkEnd w:id="2"/>
      <w:bookmarkEnd w:id="3"/>
      <w:r>
        <w:rPr>
          <w:sz w:val="28"/>
          <w:szCs w:val="28"/>
        </w:rPr>
        <w:t xml:space="preserve">        </w:t>
      </w:r>
      <w:bookmarkStart w:id="4" w:name="_GoBack"/>
      <w:bookmarkEnd w:id="4"/>
      <w:r>
        <w:rPr>
          <w:sz w:val="28"/>
          <w:szCs w:val="28"/>
        </w:rPr>
        <w:t xml:space="preserve">      </w:t>
      </w:r>
      <w:r w:rsidR="00C0768B">
        <w:rPr>
          <w:sz w:val="28"/>
          <w:szCs w:val="28"/>
        </w:rPr>
        <w:t>В.В. Буланов</w:t>
      </w:r>
    </w:p>
    <w:p w:rsidR="005F1783" w:rsidRDefault="005F1783" w:rsidP="005F1783">
      <w:pPr>
        <w:rPr>
          <w:sz w:val="28"/>
          <w:szCs w:val="28"/>
        </w:rPr>
      </w:pPr>
    </w:p>
    <w:p w:rsidR="00CB55F5" w:rsidRDefault="00CB55F5"/>
    <w:sectPr w:rsidR="00CB5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01D15"/>
    <w:multiLevelType w:val="multilevel"/>
    <w:tmpl w:val="A5C01FE0"/>
    <w:lvl w:ilvl="0">
      <w:start w:val="1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sz w:val="28"/>
      </w:rPr>
    </w:lvl>
  </w:abstractNum>
  <w:abstractNum w:abstractNumId="1">
    <w:nsid w:val="709D013B"/>
    <w:multiLevelType w:val="multilevel"/>
    <w:tmpl w:val="6FFA21A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783"/>
    <w:rsid w:val="00015F00"/>
    <w:rsid w:val="005F1783"/>
    <w:rsid w:val="00607CD5"/>
    <w:rsid w:val="00AC7F7A"/>
    <w:rsid w:val="00C0768B"/>
    <w:rsid w:val="00CB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17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5F17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F1783"/>
    <w:pPr>
      <w:ind w:left="720"/>
      <w:contextualSpacing/>
    </w:pPr>
  </w:style>
  <w:style w:type="character" w:customStyle="1" w:styleId="a6">
    <w:name w:val="Гипертекстовая ссылка"/>
    <w:basedOn w:val="a0"/>
    <w:rsid w:val="005F1783"/>
    <w:rPr>
      <w:rFonts w:ascii="Times New Roman" w:hAnsi="Times New Roman" w:cs="Times New Roman" w:hint="default"/>
      <w:b/>
      <w:bCs/>
      <w:color w:val="008000"/>
    </w:rPr>
  </w:style>
  <w:style w:type="character" w:customStyle="1" w:styleId="apple-converted-space">
    <w:name w:val="apple-converted-space"/>
    <w:basedOn w:val="a0"/>
    <w:rsid w:val="005F1783"/>
  </w:style>
  <w:style w:type="character" w:styleId="a7">
    <w:name w:val="Emphasis"/>
    <w:basedOn w:val="a0"/>
    <w:qFormat/>
    <w:rsid w:val="005F17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17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5F17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F1783"/>
    <w:pPr>
      <w:ind w:left="720"/>
      <w:contextualSpacing/>
    </w:pPr>
  </w:style>
  <w:style w:type="character" w:customStyle="1" w:styleId="a6">
    <w:name w:val="Гипертекстовая ссылка"/>
    <w:basedOn w:val="a0"/>
    <w:rsid w:val="005F1783"/>
    <w:rPr>
      <w:rFonts w:ascii="Times New Roman" w:hAnsi="Times New Roman" w:cs="Times New Roman" w:hint="default"/>
      <w:b/>
      <w:bCs/>
      <w:color w:val="008000"/>
    </w:rPr>
  </w:style>
  <w:style w:type="character" w:customStyle="1" w:styleId="apple-converted-space">
    <w:name w:val="apple-converted-space"/>
    <w:basedOn w:val="a0"/>
    <w:rsid w:val="005F1783"/>
  </w:style>
  <w:style w:type="character" w:styleId="a7">
    <w:name w:val="Emphasis"/>
    <w:basedOn w:val="a0"/>
    <w:qFormat/>
    <w:rsid w:val="005F17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13" Type="http://schemas.openxmlformats.org/officeDocument/2006/relationships/hyperlink" Target="http://municipal.garant.ru/document?id=17361010&amp;sub=0" TargetMode="External"/><Relationship Id="rId18" Type="http://schemas.openxmlformats.org/officeDocument/2006/relationships/hyperlink" Target="http://municipal.garant.ru/document?id=10005643&amp;sub=0" TargetMode="External"/><Relationship Id="rId26" Type="http://schemas.openxmlformats.org/officeDocument/2006/relationships/hyperlink" Target="http://municipal.garant.ru/document?id=12071992&amp;sub=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unicipal.garant.ru/document?id=10003000&amp;sub=0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municipal.garant.ru/document?id=12025267&amp;sub=0" TargetMode="External"/><Relationship Id="rId12" Type="http://schemas.openxmlformats.org/officeDocument/2006/relationships/hyperlink" Target="http://municipal.garant.ru/document?id=12067036&amp;sub=0" TargetMode="External"/><Relationship Id="rId17" Type="http://schemas.openxmlformats.org/officeDocument/2006/relationships/hyperlink" Target="http://municipal.garant.ru/document?id=12064247&amp;sub=0" TargetMode="External"/><Relationship Id="rId25" Type="http://schemas.openxmlformats.org/officeDocument/2006/relationships/hyperlink" Target="http://municipal.garant.ru/document?id=12064247&amp;sub=0" TargetMode="External"/><Relationship Id="rId33" Type="http://schemas.openxmlformats.org/officeDocument/2006/relationships/hyperlink" Target="http://municipal.garant.ru/document?id=12077032&amp;sub=0" TargetMode="External"/><Relationship Id="rId2" Type="http://schemas.openxmlformats.org/officeDocument/2006/relationships/styles" Target="styles.xml"/><Relationship Id="rId16" Type="http://schemas.openxmlformats.org/officeDocument/2006/relationships/hyperlink" Target="http://municipal.garant.ru/document?id=86367&amp;sub=0" TargetMode="External"/><Relationship Id="rId20" Type="http://schemas.openxmlformats.org/officeDocument/2006/relationships/hyperlink" Target="http://municipal.garant.ru/document?id=12046661&amp;sub=0" TargetMode="External"/><Relationship Id="rId29" Type="http://schemas.openxmlformats.org/officeDocument/2006/relationships/hyperlink" Target="http://municipal.garant.ru/document?id=17361010&amp;sub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38291&amp;sub=0" TargetMode="External"/><Relationship Id="rId11" Type="http://schemas.openxmlformats.org/officeDocument/2006/relationships/hyperlink" Target="http://municipal.garant.ru/document?id=12077032&amp;sub=0" TargetMode="External"/><Relationship Id="rId24" Type="http://schemas.openxmlformats.org/officeDocument/2006/relationships/hyperlink" Target="http://municipal.garant.ru/document?id=12064247&amp;sub=0" TargetMode="External"/><Relationship Id="rId32" Type="http://schemas.openxmlformats.org/officeDocument/2006/relationships/hyperlink" Target="http://municipal.garant.ru/document?id=12071992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unicipal.garant.ru/document?id=12057004&amp;sub=0" TargetMode="External"/><Relationship Id="rId23" Type="http://schemas.openxmlformats.org/officeDocument/2006/relationships/hyperlink" Target="http://municipal.garant.ru/document?id=86367&amp;sub=0" TargetMode="External"/><Relationship Id="rId28" Type="http://schemas.openxmlformats.org/officeDocument/2006/relationships/hyperlink" Target="http://municipal.garant.ru/document?id=12077032&amp;sub=0" TargetMode="External"/><Relationship Id="rId10" Type="http://schemas.openxmlformats.org/officeDocument/2006/relationships/hyperlink" Target="http://municipal.garant.ru/services/arbitr/link/12185976" TargetMode="External"/><Relationship Id="rId19" Type="http://schemas.openxmlformats.org/officeDocument/2006/relationships/hyperlink" Target="http://municipal.garant.ru/document?id=12048567&amp;sub=0" TargetMode="External"/><Relationship Id="rId31" Type="http://schemas.openxmlformats.org/officeDocument/2006/relationships/hyperlink" Target="http://municipal.garant.ru/document?id=12071992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12064247&amp;sub=0" TargetMode="External"/><Relationship Id="rId14" Type="http://schemas.openxmlformats.org/officeDocument/2006/relationships/hyperlink" Target="http://municipal.garant.ru/document?id=10003000&amp;sub=0" TargetMode="External"/><Relationship Id="rId22" Type="http://schemas.openxmlformats.org/officeDocument/2006/relationships/hyperlink" Target="http://municipal.garant.ru/document?id=86367&amp;sub=0" TargetMode="External"/><Relationship Id="rId27" Type="http://schemas.openxmlformats.org/officeDocument/2006/relationships/hyperlink" Target="http://municipal.garant.ru/document?id=12071992&amp;sub=0" TargetMode="External"/><Relationship Id="rId30" Type="http://schemas.openxmlformats.org/officeDocument/2006/relationships/hyperlink" Target="http://municipal.garant.ru/document?id=12057004&amp;sub=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6326</Words>
  <Characters>36064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2021-02-04T11:23:00Z</dcterms:created>
  <dcterms:modified xsi:type="dcterms:W3CDTF">2021-02-09T05:43:00Z</dcterms:modified>
</cp:coreProperties>
</file>